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247AD4">
            <w:rPr>
              <w:rFonts w:asciiTheme="majorHAnsi" w:hAnsiTheme="majorHAnsi"/>
              <w:sz w:val="20"/>
              <w:szCs w:val="20"/>
            </w:rPr>
            <w:t>AG24 (2014)</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861881865" w:edGrp="everyone"/>
    <w:p w:rsidR="00AF3758" w:rsidRPr="00592A95" w:rsidRDefault="00F17A0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37E84">
            <w:rPr>
              <w:rFonts w:ascii="MS Gothic" w:eastAsia="MS Gothic" w:hAnsi="MS Gothic" w:hint="eastAsia"/>
            </w:rPr>
            <w:t>☒</w:t>
          </w:r>
        </w:sdtContent>
      </w:sdt>
      <w:permEnd w:id="1861881865"/>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171341441" w:edGrp="everyone"/>
    <w:p w:rsidR="001F5E9E" w:rsidRPr="001F5E9E" w:rsidRDefault="00F17A00"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171341441"/>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207573035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730351"/>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63730293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730293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F17A00"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9583918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583918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47012760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0127609"/>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24600189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4600189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8941929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941929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17244329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44329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200265244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265244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93860981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3860981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20303919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039198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50889981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0889981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14820949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820949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09440306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9440306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79267443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267443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showingPlcHdr/>
                  </w:sdtPr>
                  <w:sdtEndPr/>
                  <w:sdtContent>
                    <w:permStart w:id="67898459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7898459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7140086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40086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F17A00"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4998303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98303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7959304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959304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B614F4" w:rsidRDefault="00936C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2453</w:t>
          </w:r>
          <w:proofErr w:type="gramStart"/>
          <w:r>
            <w:rPr>
              <w:rFonts w:asciiTheme="majorHAnsi" w:hAnsiTheme="majorHAnsi" w:cs="Arial"/>
              <w:sz w:val="20"/>
              <w:szCs w:val="20"/>
            </w:rPr>
            <w:t>,</w:t>
          </w:r>
          <w:r w:rsidR="00B614F4">
            <w:rPr>
              <w:rFonts w:asciiTheme="majorHAnsi" w:hAnsiTheme="majorHAnsi" w:cs="Arial"/>
              <w:sz w:val="20"/>
              <w:szCs w:val="20"/>
            </w:rPr>
            <w:t>Technology</w:t>
          </w:r>
          <w:proofErr w:type="gramEnd"/>
          <w:r w:rsidR="00B614F4">
            <w:rPr>
              <w:rFonts w:asciiTheme="majorHAnsi" w:hAnsiTheme="majorHAnsi" w:cs="Arial"/>
              <w:sz w:val="20"/>
              <w:szCs w:val="20"/>
            </w:rPr>
            <w:t xml:space="preserve"> Design Solid Works 1;</w:t>
          </w:r>
          <w:r>
            <w:rPr>
              <w:rFonts w:asciiTheme="majorHAnsi" w:hAnsiTheme="majorHAnsi" w:cs="Arial"/>
              <w:sz w:val="20"/>
              <w:szCs w:val="20"/>
            </w:rPr>
            <w:t xml:space="preserve"> TECH 3403,</w:t>
          </w:r>
          <w:r w:rsidR="00582443">
            <w:rPr>
              <w:rFonts w:asciiTheme="majorHAnsi" w:hAnsiTheme="majorHAnsi" w:cs="Arial"/>
              <w:sz w:val="20"/>
              <w:szCs w:val="20"/>
            </w:rPr>
            <w:t xml:space="preserve"> Pro Engineer;</w:t>
          </w:r>
          <w:r>
            <w:rPr>
              <w:rFonts w:asciiTheme="majorHAnsi" w:hAnsiTheme="majorHAnsi" w:cs="Arial"/>
              <w:sz w:val="20"/>
              <w:szCs w:val="20"/>
            </w:rPr>
            <w:t xml:space="preserve"> TECH 3473</w:t>
          </w:r>
          <w:r w:rsidR="00582443">
            <w:rPr>
              <w:rFonts w:asciiTheme="majorHAnsi" w:hAnsiTheme="majorHAnsi" w:cs="Arial"/>
              <w:sz w:val="20"/>
              <w:szCs w:val="20"/>
            </w:rPr>
            <w:t xml:space="preserve"> Structural Drafting;</w:t>
          </w:r>
        </w:p>
        <w:sdt>
          <w:sdtPr>
            <w:rPr>
              <w:rFonts w:asciiTheme="majorHAnsi" w:hAnsiTheme="majorHAnsi" w:cs="Arial"/>
              <w:sz w:val="20"/>
              <w:szCs w:val="20"/>
            </w:rPr>
            <w:id w:val="-81149088"/>
          </w:sdtPr>
          <w:sdtEndPr/>
          <w:sdtContent>
            <w:p w:rsidR="00B614F4" w:rsidRDefault="00B614F4" w:rsidP="00B614F4">
              <w:pPr>
                <w:tabs>
                  <w:tab w:val="left" w:pos="360"/>
                  <w:tab w:val="left" w:pos="720"/>
                </w:tabs>
                <w:spacing w:after="0" w:line="240" w:lineRule="auto"/>
                <w:rPr>
                  <w:rFonts w:asciiTheme="majorHAnsi" w:hAnsiTheme="majorHAnsi" w:cs="Arial"/>
                  <w:sz w:val="20"/>
                  <w:szCs w:val="20"/>
                </w:rPr>
              </w:pPr>
              <w:r w:rsidRPr="0073668C">
                <w:rPr>
                  <w:rFonts w:asciiTheme="majorHAnsi" w:hAnsiTheme="majorHAnsi" w:cs="Arial"/>
                  <w:sz w:val="20"/>
                  <w:szCs w:val="20"/>
                </w:rPr>
                <w:t>TECH 4843. Labor Relations</w:t>
              </w:r>
              <w:r w:rsidR="00582443">
                <w:rPr>
                  <w:rFonts w:asciiTheme="majorHAnsi" w:hAnsiTheme="majorHAnsi" w:cs="Arial"/>
                  <w:sz w:val="20"/>
                  <w:szCs w:val="20"/>
                </w:rPr>
                <w:t>;</w:t>
              </w:r>
            </w:p>
            <w:sdt>
              <w:sdtPr>
                <w:rPr>
                  <w:rFonts w:asciiTheme="majorHAnsi" w:hAnsiTheme="majorHAnsi" w:cs="Arial"/>
                  <w:sz w:val="20"/>
                  <w:szCs w:val="20"/>
                </w:rPr>
                <w:id w:val="820237544"/>
              </w:sdtPr>
              <w:sdtEndPr/>
              <w:sdtContent>
                <w:p w:rsidR="00B614F4" w:rsidRPr="00592A95" w:rsidRDefault="00B614F4" w:rsidP="00B614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3813,</w:t>
                  </w:r>
                  <w:r w:rsidRPr="003743D0">
                    <w:rPr>
                      <w:rFonts w:asciiTheme="majorHAnsi" w:hAnsiTheme="majorHAnsi" w:cs="Arial"/>
                      <w:sz w:val="20"/>
                      <w:szCs w:val="20"/>
                    </w:rPr>
                    <w:t xml:space="preserve"> Programmable Logic Control</w:t>
                  </w:r>
                  <w:r w:rsidR="00582443">
                    <w:rPr>
                      <w:rFonts w:asciiTheme="majorHAnsi" w:hAnsiTheme="majorHAnsi" w:cs="Arial"/>
                      <w:sz w:val="20"/>
                      <w:szCs w:val="20"/>
                    </w:rPr>
                    <w:t>;</w:t>
                  </w:r>
                  <w:r>
                    <w:rPr>
                      <w:rFonts w:asciiTheme="majorHAnsi" w:hAnsiTheme="majorHAnsi" w:cs="Arial"/>
                      <w:sz w:val="20"/>
                      <w:szCs w:val="20"/>
                    </w:rPr>
                    <w:t xml:space="preserve"> </w:t>
                  </w:r>
                  <w:r w:rsidR="00582443">
                    <w:rPr>
                      <w:rFonts w:asciiTheme="majorHAnsi" w:hAnsiTheme="majorHAnsi" w:cs="Arial"/>
                      <w:sz w:val="20"/>
                      <w:szCs w:val="20"/>
                    </w:rPr>
                    <w:t>TECH 3823,</w:t>
                  </w:r>
                  <w:r w:rsidRPr="003743D0">
                    <w:rPr>
                      <w:rFonts w:asciiTheme="majorHAnsi" w:hAnsiTheme="majorHAnsi" w:cs="Arial"/>
                      <w:sz w:val="20"/>
                      <w:szCs w:val="20"/>
                    </w:rPr>
                    <w:t xml:space="preserve"> Mechanics I</w:t>
                  </w:r>
                  <w:r w:rsidR="00582443">
                    <w:rPr>
                      <w:rFonts w:asciiTheme="majorHAnsi" w:hAnsiTheme="majorHAnsi" w:cs="Arial"/>
                      <w:sz w:val="20"/>
                      <w:szCs w:val="20"/>
                    </w:rPr>
                    <w:t>;</w:t>
                  </w:r>
                  <w:r>
                    <w:rPr>
                      <w:rFonts w:asciiTheme="majorHAnsi" w:hAnsiTheme="majorHAnsi" w:cs="Arial"/>
                      <w:sz w:val="20"/>
                      <w:szCs w:val="20"/>
                    </w:rPr>
                    <w:t xml:space="preserve"> TECH 3883 Machine Design</w:t>
                  </w:r>
                </w:p>
              </w:sdtContent>
            </w:sdt>
            <w:p w:rsidR="00B614F4" w:rsidRDefault="00F17A00" w:rsidP="00B614F4">
              <w:pPr>
                <w:tabs>
                  <w:tab w:val="left" w:pos="360"/>
                  <w:tab w:val="left" w:pos="720"/>
                </w:tabs>
                <w:spacing w:after="0" w:line="240" w:lineRule="auto"/>
                <w:rPr>
                  <w:rFonts w:asciiTheme="majorHAnsi" w:hAnsiTheme="majorHAnsi" w:cs="Arial"/>
                  <w:sz w:val="20"/>
                  <w:szCs w:val="20"/>
                </w:rPr>
              </w:pPr>
            </w:p>
          </w:sdtContent>
        </w:sdt>
        <w:p w:rsidR="00F87DAF" w:rsidRDefault="00F17A00"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936C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Rajesh Sharma, </w:t>
          </w:r>
          <w:hyperlink r:id="rId9" w:history="1">
            <w:r w:rsidRPr="006E3375">
              <w:rPr>
                <w:rStyle w:val="Hyperlink"/>
                <w:rFonts w:asciiTheme="majorHAnsi" w:hAnsiTheme="majorHAnsi" w:cs="Arial"/>
                <w:sz w:val="20"/>
                <w:szCs w:val="20"/>
              </w:rPr>
              <w:t>rsharma@astate.edu</w:t>
            </w:r>
          </w:hyperlink>
          <w:r>
            <w:rPr>
              <w:rFonts w:asciiTheme="majorHAnsi" w:hAnsiTheme="majorHAnsi" w:cs="Arial"/>
              <w:sz w:val="20"/>
              <w:szCs w:val="20"/>
            </w:rPr>
            <w:t>, 2270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936C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courses will not be offered any more.</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p w:rsidR="00B614F4" w:rsidRDefault="00B614F4" w:rsidP="00FD49E0">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691492421"/>
      </w:sdtPr>
      <w:sdtEndPr/>
      <w:sdtContent>
        <w:p w:rsidR="00B614F4" w:rsidRDefault="00936C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courses were created for TECH majors.</w:t>
          </w:r>
        </w:p>
        <w:p w:rsidR="00F87DAF" w:rsidRDefault="00F17A00"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p w:rsidR="00B614F4" w:rsidRDefault="00B614F4" w:rsidP="00FD49E0">
      <w:pPr>
        <w:tabs>
          <w:tab w:val="left" w:pos="360"/>
          <w:tab w:val="left" w:pos="720"/>
        </w:tabs>
        <w:spacing w:after="0" w:line="240" w:lineRule="auto"/>
        <w:rPr>
          <w:rFonts w:asciiTheme="majorHAnsi" w:hAnsiTheme="majorHAnsi" w:cs="Arial"/>
          <w:sz w:val="20"/>
          <w:szCs w:val="20"/>
        </w:rPr>
      </w:pPr>
    </w:p>
    <w:p w:rsidR="00F87DAF" w:rsidRDefault="00F17A00" w:rsidP="00F87DA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0260044"/>
        </w:sdtPr>
        <w:sdtEndPr/>
        <w:sdtContent>
          <w:r w:rsidR="00B614F4">
            <w:rPr>
              <w:rFonts w:asciiTheme="majorHAnsi" w:hAnsiTheme="majorHAnsi" w:cs="Arial"/>
              <w:sz w:val="20"/>
              <w:szCs w:val="20"/>
            </w:rPr>
            <w:t xml:space="preserve">Deletion of TECH 2453, TECH 3403, </w:t>
          </w:r>
          <w:proofErr w:type="gramStart"/>
          <w:r w:rsidR="00B614F4">
            <w:rPr>
              <w:rFonts w:asciiTheme="majorHAnsi" w:hAnsiTheme="majorHAnsi" w:cs="Arial"/>
              <w:sz w:val="20"/>
              <w:szCs w:val="20"/>
            </w:rPr>
            <w:t>TECH</w:t>
          </w:r>
          <w:proofErr w:type="gramEnd"/>
          <w:r w:rsidR="00B614F4">
            <w:rPr>
              <w:rFonts w:asciiTheme="majorHAnsi" w:hAnsiTheme="majorHAnsi" w:cs="Arial"/>
              <w:sz w:val="20"/>
              <w:szCs w:val="20"/>
            </w:rPr>
            <w:t xml:space="preserve"> 3473 </w:t>
          </w:r>
          <w:r w:rsidR="00936C70">
            <w:rPr>
              <w:rFonts w:asciiTheme="majorHAnsi" w:hAnsiTheme="majorHAnsi" w:cs="Arial"/>
              <w:sz w:val="20"/>
              <w:szCs w:val="20"/>
            </w:rPr>
            <w:t xml:space="preserve">should not </w:t>
          </w:r>
          <w:r w:rsidR="001155C1">
            <w:rPr>
              <w:rFonts w:asciiTheme="majorHAnsi" w:hAnsiTheme="majorHAnsi" w:cs="Arial"/>
              <w:sz w:val="20"/>
              <w:szCs w:val="20"/>
            </w:rPr>
            <w:t xml:space="preserve">have any effect on the students. Students in CADD emphasis would be required to take seven instead </w:t>
          </w:r>
        </w:sdtContent>
      </w:sdt>
      <w:r w:rsidR="001155C1">
        <w:rPr>
          <w:rFonts w:asciiTheme="majorHAnsi" w:hAnsiTheme="majorHAnsi" w:cs="Arial"/>
          <w:sz w:val="20"/>
          <w:szCs w:val="20"/>
        </w:rPr>
        <w:t>of nine CADD courses.</w:t>
      </w:r>
    </w:p>
    <w:p w:rsidR="00B614F4" w:rsidRDefault="00B614F4" w:rsidP="00F87DA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543798338"/>
      </w:sdtPr>
      <w:sdtEndPr/>
      <w:sdtContent>
        <w:p w:rsidR="00B614F4" w:rsidRPr="00592A95" w:rsidRDefault="00B614F4" w:rsidP="00B614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Deletion of TECH 3813,</w:t>
          </w:r>
          <w:r w:rsidRPr="003743D0">
            <w:rPr>
              <w:rFonts w:asciiTheme="majorHAnsi" w:hAnsiTheme="majorHAnsi" w:cs="Arial"/>
              <w:sz w:val="20"/>
              <w:szCs w:val="20"/>
            </w:rPr>
            <w:t xml:space="preserve"> Programmable Logic Control</w:t>
          </w:r>
          <w:r>
            <w:rPr>
              <w:rFonts w:asciiTheme="majorHAnsi" w:hAnsiTheme="majorHAnsi" w:cs="Arial"/>
              <w:sz w:val="20"/>
              <w:szCs w:val="20"/>
            </w:rPr>
            <w:t xml:space="preserve">, </w:t>
          </w:r>
          <w:r w:rsidRPr="003743D0">
            <w:rPr>
              <w:rFonts w:asciiTheme="majorHAnsi" w:hAnsiTheme="majorHAnsi" w:cs="Arial"/>
              <w:sz w:val="20"/>
              <w:szCs w:val="20"/>
            </w:rPr>
            <w:t>TECH 3823. Mechanics I</w:t>
          </w:r>
          <w:r>
            <w:rPr>
              <w:rFonts w:asciiTheme="majorHAnsi" w:hAnsiTheme="majorHAnsi" w:cs="Arial"/>
              <w:sz w:val="20"/>
              <w:szCs w:val="20"/>
            </w:rPr>
            <w:t>, TECH 3883 Machine Design</w:t>
          </w:r>
          <w:sdt>
            <w:sdtPr>
              <w:rPr>
                <w:rFonts w:asciiTheme="majorHAnsi" w:hAnsiTheme="majorHAnsi" w:cs="Arial"/>
                <w:sz w:val="20"/>
                <w:szCs w:val="20"/>
              </w:rPr>
              <w:id w:val="-109668032"/>
            </w:sdtPr>
            <w:sdtEndPr/>
            <w:sdtContent>
              <w:r>
                <w:rPr>
                  <w:rFonts w:asciiTheme="majorHAnsi" w:hAnsiTheme="majorHAnsi" w:cs="Arial"/>
                  <w:sz w:val="20"/>
                  <w:szCs w:val="20"/>
                </w:rPr>
                <w:t xml:space="preserve"> will have no effect on students in the TECH program since they were required for Manufacturing-Industrial emphasis, which is </w:t>
              </w:r>
              <w:r w:rsidR="00582443">
                <w:rPr>
                  <w:rFonts w:asciiTheme="majorHAnsi" w:hAnsiTheme="majorHAnsi" w:cs="Arial"/>
                  <w:sz w:val="20"/>
                  <w:szCs w:val="20"/>
                </w:rPr>
                <w:t>being</w:t>
              </w:r>
              <w:r>
                <w:rPr>
                  <w:rFonts w:asciiTheme="majorHAnsi" w:hAnsiTheme="majorHAnsi" w:cs="Arial"/>
                  <w:sz w:val="20"/>
                  <w:szCs w:val="20"/>
                </w:rPr>
                <w:t xml:space="preserve"> phased out.</w:t>
              </w:r>
            </w:sdtContent>
          </w:sdt>
        </w:p>
      </w:sdtContent>
    </w:sdt>
    <w:sdt>
      <w:sdtPr>
        <w:rPr>
          <w:rFonts w:asciiTheme="majorHAnsi" w:hAnsiTheme="majorHAnsi" w:cs="Arial"/>
          <w:sz w:val="20"/>
          <w:szCs w:val="20"/>
        </w:rPr>
        <w:id w:val="1594901195"/>
      </w:sdtPr>
      <w:sdtEndPr/>
      <w:sdtContent>
        <w:p w:rsidR="00582443" w:rsidRDefault="00582443" w:rsidP="00B614F4">
          <w:pPr>
            <w:tabs>
              <w:tab w:val="left" w:pos="360"/>
              <w:tab w:val="left" w:pos="720"/>
            </w:tabs>
            <w:spacing w:after="0" w:line="240" w:lineRule="auto"/>
            <w:rPr>
              <w:rFonts w:asciiTheme="majorHAnsi" w:hAnsiTheme="majorHAnsi" w:cs="Arial"/>
              <w:sz w:val="20"/>
              <w:szCs w:val="20"/>
            </w:rPr>
          </w:pPr>
        </w:p>
        <w:p w:rsidR="00B614F4" w:rsidRDefault="00B614F4" w:rsidP="00B614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Deletion of TECH 4843 will have no effect on students in the TECH program. Students in the program will be able to take another TECH elective in its place.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1155C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enable the department to offer all courses on a yearly rotation.</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1155C1">
            <w:rPr>
              <w:rFonts w:asciiTheme="majorHAnsi" w:hAnsiTheme="majorHAnsi" w:cs="Arial"/>
              <w:sz w:val="20"/>
              <w:szCs w:val="20"/>
            </w:rPr>
            <w:t>No</w:t>
          </w:r>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077696031"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77696031"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1155C1">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1743156054"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43156054" w:displacedByCustomXml="next"/>
      </w:sdtContent>
    </w:sdt>
    <w:p w:rsidR="001155C1" w:rsidRDefault="001155C1"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1155C1" w:rsidRDefault="001155C1" w:rsidP="008C703B">
      <w:pPr>
        <w:rPr>
          <w:rFonts w:asciiTheme="majorHAnsi" w:hAnsiTheme="majorHAnsi" w:cs="Arial"/>
          <w:b/>
          <w:color w:val="FF0000"/>
          <w:sz w:val="24"/>
          <w:szCs w:val="24"/>
        </w:rPr>
      </w:pPr>
    </w:p>
    <w:p w:rsidR="00582443" w:rsidRDefault="00582443" w:rsidP="008C703B">
      <w:pPr>
        <w:rPr>
          <w:rFonts w:asciiTheme="majorHAnsi" w:hAnsiTheme="majorHAnsi" w:cs="Arial"/>
          <w:b/>
          <w:color w:val="FF0000"/>
          <w:sz w:val="24"/>
          <w:szCs w:val="24"/>
        </w:rPr>
      </w:pPr>
    </w:p>
    <w:sdt>
      <w:sdtPr>
        <w:rPr>
          <w:rFonts w:asciiTheme="majorHAnsi" w:hAnsiTheme="majorHAnsi" w:cs="Arial"/>
          <w:sz w:val="20"/>
          <w:szCs w:val="20"/>
        </w:rPr>
        <w:id w:val="-97950460"/>
      </w:sdtPr>
      <w:sdtEndPr/>
      <w:sdtContent>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Renewable Energy Technology (RET)</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3113.        Fundamentals and Applications of Renewable Energy        </w:t>
          </w:r>
          <w:r w:rsidRPr="00936C70">
            <w:rPr>
              <w:rFonts w:asciiTheme="majorHAnsi" w:hAnsiTheme="majorHAnsi" w:cs="Arial"/>
              <w:sz w:val="20"/>
              <w:szCs w:val="20"/>
            </w:rPr>
            <w:t>Fundamental principles and applications related to biofuels, wind, solar, hydrogen and other emerging alternative energy technologies along with their applications. Prerequisites, MATH 1023, CHEM 1013 and CHEM</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sz w:val="20"/>
              <w:szCs w:val="20"/>
            </w:rPr>
            <w:t>1011.  Fall.</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4013.       Process Technology for Agricultural Products       </w:t>
          </w:r>
          <w:r w:rsidRPr="00936C70">
            <w:rPr>
              <w:rFonts w:asciiTheme="majorHAnsi" w:hAnsiTheme="majorHAnsi" w:cs="Arial"/>
              <w:sz w:val="20"/>
              <w:szCs w:val="20"/>
            </w:rPr>
            <w:t xml:space="preserve">Study of processing principles and applications in bio-energy industry: process parameters, properties of materials, transport processes, fluid flow, pumps, material handling, drying, extraction, fermentation, bioreactor, </w:t>
          </w:r>
          <w:proofErr w:type="spellStart"/>
          <w:r w:rsidRPr="00936C70">
            <w:rPr>
              <w:rFonts w:asciiTheme="majorHAnsi" w:hAnsiTheme="majorHAnsi" w:cs="Arial"/>
              <w:sz w:val="20"/>
              <w:szCs w:val="20"/>
            </w:rPr>
            <w:t>sanita</w:t>
          </w:r>
          <w:proofErr w:type="spellEnd"/>
          <w:r w:rsidRPr="00936C70">
            <w:rPr>
              <w:rFonts w:asciiTheme="majorHAnsi" w:hAnsiTheme="majorHAnsi" w:cs="Arial"/>
              <w:sz w:val="20"/>
              <w:szCs w:val="20"/>
            </w:rPr>
            <w:t xml:space="preserve">- </w:t>
          </w:r>
          <w:proofErr w:type="spellStart"/>
          <w:r w:rsidRPr="00936C70">
            <w:rPr>
              <w:rFonts w:asciiTheme="majorHAnsi" w:hAnsiTheme="majorHAnsi" w:cs="Arial"/>
              <w:sz w:val="20"/>
              <w:szCs w:val="20"/>
            </w:rPr>
            <w:t>tion</w:t>
          </w:r>
          <w:proofErr w:type="spellEnd"/>
          <w:r w:rsidRPr="00936C70">
            <w:rPr>
              <w:rFonts w:asciiTheme="majorHAnsi" w:hAnsiTheme="majorHAnsi" w:cs="Arial"/>
              <w:sz w:val="20"/>
              <w:szCs w:val="20"/>
            </w:rPr>
            <w:t xml:space="preserve"> and process economics. Prerequisites, MATH 1023, CHEM 1013, and CHEM 1011. Process instrumentation or equivalent course as approved by instructor also required. Spring.</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4023.       Advanced Bioenergy       </w:t>
          </w:r>
          <w:r w:rsidRPr="00936C70">
            <w:rPr>
              <w:rFonts w:asciiTheme="majorHAnsi" w:hAnsiTheme="majorHAnsi" w:cs="Arial"/>
              <w:sz w:val="20"/>
              <w:szCs w:val="20"/>
            </w:rPr>
            <w:t xml:space="preserve">A study of processes and developments in the biofuels and other emerging technology for </w:t>
          </w:r>
          <w:proofErr w:type="spellStart"/>
          <w:r w:rsidRPr="00936C70">
            <w:rPr>
              <w:rFonts w:asciiTheme="majorHAnsi" w:hAnsiTheme="majorHAnsi" w:cs="Arial"/>
              <w:sz w:val="20"/>
              <w:szCs w:val="20"/>
            </w:rPr>
            <w:t>biobased</w:t>
          </w:r>
          <w:proofErr w:type="spellEnd"/>
          <w:r w:rsidRPr="00936C70">
            <w:rPr>
              <w:rFonts w:asciiTheme="majorHAnsi" w:hAnsiTheme="majorHAnsi" w:cs="Arial"/>
              <w:sz w:val="20"/>
              <w:szCs w:val="20"/>
            </w:rPr>
            <w:t xml:space="preserve"> energy products. Prerequisites, MATH 1023, CHEM 1013, CHEM 1011 and RET 3113, or approval of instructor. Fall.</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4113.        Advanced Renewable Energy Systems     </w:t>
          </w:r>
          <w:r w:rsidRPr="00936C70">
            <w:rPr>
              <w:rFonts w:asciiTheme="majorHAnsi" w:hAnsiTheme="majorHAnsi" w:cs="Arial"/>
              <w:sz w:val="20"/>
              <w:szCs w:val="20"/>
            </w:rPr>
            <w:t xml:space="preserve">A study </w:t>
          </w:r>
          <w:proofErr w:type="gramStart"/>
          <w:r w:rsidRPr="00936C70">
            <w:rPr>
              <w:rFonts w:asciiTheme="majorHAnsi" w:hAnsiTheme="majorHAnsi" w:cs="Arial"/>
              <w:sz w:val="20"/>
              <w:szCs w:val="20"/>
            </w:rPr>
            <w:t>of  renewable</w:t>
          </w:r>
          <w:proofErr w:type="gramEnd"/>
          <w:r w:rsidRPr="00936C70">
            <w:rPr>
              <w:rFonts w:asciiTheme="majorHAnsi" w:hAnsiTheme="majorHAnsi" w:cs="Arial"/>
              <w:sz w:val="20"/>
              <w:szCs w:val="20"/>
            </w:rPr>
            <w:t xml:space="preserve"> energy  systems including technologies for solar, hydrogen, fuel cell, biomass and wind. Prerequisites MATH 1023, CHEM 1013, CHEM 1011 and RET 3113, or approval of instructor. Spring.</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4123.       Energy Conservation and Efficiency   </w:t>
          </w:r>
          <w:proofErr w:type="gramStart"/>
          <w:r w:rsidRPr="00936C70">
            <w:rPr>
              <w:rFonts w:asciiTheme="majorHAnsi" w:hAnsiTheme="majorHAnsi" w:cs="Arial"/>
              <w:sz w:val="20"/>
              <w:szCs w:val="20"/>
            </w:rPr>
            <w:t>A  study</w:t>
          </w:r>
          <w:proofErr w:type="gramEnd"/>
          <w:r w:rsidRPr="00936C70">
            <w:rPr>
              <w:rFonts w:asciiTheme="majorHAnsi" w:hAnsiTheme="majorHAnsi" w:cs="Arial"/>
              <w:sz w:val="20"/>
              <w:szCs w:val="20"/>
            </w:rPr>
            <w:t xml:space="preserve"> of energy and power measurement techniques to analyze energy use, and methods to conserve energy in residential and industrial sectors. Prerequisites, MATH 1023, PHYS 2054, CS 1013 and RET 3113; or approval of instructor. Fall.</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RET 4313.       Wind Energy Technology      </w:t>
          </w:r>
          <w:r w:rsidRPr="00936C70">
            <w:rPr>
              <w:rFonts w:asciiTheme="majorHAnsi" w:hAnsiTheme="majorHAnsi" w:cs="Arial"/>
              <w:sz w:val="20"/>
              <w:szCs w:val="20"/>
            </w:rPr>
            <w:t>A study of wind energy fundamentals and processes for converting wind power with emphasis on turbines and the wind power systems.   Prerequisites, PHYS 2054, MATH 1023, and RET 3113; or approval of instructor. Spring.</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Technology (TECH)</w:t>
          </w:r>
        </w:p>
        <w:p w:rsidR="00936C70" w:rsidRPr="00936C70" w:rsidRDefault="00936C70" w:rsidP="00936C70">
          <w:pPr>
            <w:tabs>
              <w:tab w:val="left" w:pos="360"/>
              <w:tab w:val="left" w:pos="720"/>
            </w:tabs>
            <w:spacing w:after="0" w:line="240" w:lineRule="auto"/>
            <w:rPr>
              <w:rFonts w:asciiTheme="majorHAnsi" w:hAnsiTheme="majorHAnsi" w:cs="Arial"/>
              <w:b/>
              <w:strike/>
              <w:color w:val="FF0000"/>
              <w:sz w:val="24"/>
              <w:szCs w:val="24"/>
            </w:rPr>
          </w:pPr>
          <w:r w:rsidRPr="00936C70">
            <w:rPr>
              <w:rFonts w:asciiTheme="majorHAnsi" w:hAnsiTheme="majorHAnsi" w:cs="Arial"/>
              <w:b/>
              <w:bCs/>
              <w:strike/>
              <w:color w:val="FF0000"/>
              <w:sz w:val="24"/>
              <w:szCs w:val="24"/>
            </w:rPr>
            <w:t xml:space="preserve">TECH 2453.     Technology Design Solid Works I       </w:t>
          </w:r>
          <w:r w:rsidRPr="00936C70">
            <w:rPr>
              <w:rFonts w:asciiTheme="majorHAnsi" w:hAnsiTheme="majorHAnsi" w:cs="Arial"/>
              <w:b/>
              <w:strike/>
              <w:color w:val="FF0000"/>
              <w:sz w:val="24"/>
              <w:szCs w:val="24"/>
            </w:rPr>
            <w:t>Drawing and detailing with SolidWorks, a design automation software package used to produce parts, assemblies and drawing. Fall.</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TECH 2703.     Technical Graphics and AutoCAD        </w:t>
          </w:r>
          <w:r w:rsidRPr="00936C70">
            <w:rPr>
              <w:rFonts w:asciiTheme="majorHAnsi" w:hAnsiTheme="majorHAnsi" w:cs="Arial"/>
              <w:sz w:val="20"/>
              <w:szCs w:val="20"/>
            </w:rPr>
            <w:t xml:space="preserve">Create and read technical drawings using basic graphics techniques. Topics covers include technical graphics, transition from traditional drawings to computer graphics, fundamentals of AutoCAD. Prerequisite, MATH 1023, </w:t>
          </w:r>
          <w:proofErr w:type="gramStart"/>
          <w:r w:rsidRPr="00936C70">
            <w:rPr>
              <w:rFonts w:asciiTheme="majorHAnsi" w:hAnsiTheme="majorHAnsi" w:cs="Arial"/>
              <w:sz w:val="20"/>
              <w:szCs w:val="20"/>
            </w:rPr>
            <w:t>Fall</w:t>
          </w:r>
          <w:proofErr w:type="gramEnd"/>
          <w:r w:rsidRPr="00936C70">
            <w:rPr>
              <w:rFonts w:asciiTheme="majorHAnsi" w:hAnsiTheme="majorHAnsi" w:cs="Arial"/>
              <w:sz w:val="20"/>
              <w:szCs w:val="20"/>
            </w:rPr>
            <w:t>.</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TECH 2863.     Principles of Technology       </w:t>
          </w:r>
          <w:r w:rsidRPr="00936C70">
            <w:rPr>
              <w:rFonts w:asciiTheme="majorHAnsi" w:hAnsiTheme="majorHAnsi" w:cs="Arial"/>
              <w:sz w:val="20"/>
              <w:szCs w:val="20"/>
            </w:rPr>
            <w:t xml:space="preserve">The role and function of technology development in </w:t>
          </w:r>
          <w:proofErr w:type="spellStart"/>
          <w:r w:rsidRPr="00936C70">
            <w:rPr>
              <w:rFonts w:asciiTheme="majorHAnsi" w:hAnsiTheme="majorHAnsi" w:cs="Arial"/>
              <w:sz w:val="20"/>
              <w:szCs w:val="20"/>
            </w:rPr>
            <w:t>hu</w:t>
          </w:r>
          <w:proofErr w:type="spellEnd"/>
          <w:r w:rsidRPr="00936C70">
            <w:rPr>
              <w:rFonts w:asciiTheme="majorHAnsi" w:hAnsiTheme="majorHAnsi" w:cs="Arial"/>
              <w:sz w:val="20"/>
              <w:szCs w:val="20"/>
            </w:rPr>
            <w:t>- man resources. Course provides an introduction to the concepts and philosophies of the technical work place and the use of technologies. Fall.</w:t>
          </w:r>
        </w:p>
        <w:p w:rsidR="00936C70" w:rsidRPr="00936C70" w:rsidRDefault="00936C70" w:rsidP="00936C70">
          <w:pPr>
            <w:tabs>
              <w:tab w:val="left" w:pos="360"/>
              <w:tab w:val="left" w:pos="720"/>
            </w:tabs>
            <w:spacing w:after="0" w:line="240" w:lineRule="auto"/>
            <w:rPr>
              <w:rFonts w:asciiTheme="majorHAnsi" w:hAnsiTheme="majorHAnsi" w:cs="Arial"/>
              <w:b/>
              <w:strike/>
              <w:color w:val="FF0000"/>
              <w:sz w:val="24"/>
              <w:szCs w:val="24"/>
            </w:rPr>
          </w:pPr>
          <w:r w:rsidRPr="00936C70">
            <w:rPr>
              <w:rFonts w:asciiTheme="majorHAnsi" w:hAnsiTheme="majorHAnsi" w:cs="Arial"/>
              <w:b/>
              <w:bCs/>
              <w:strike/>
              <w:color w:val="FF0000"/>
              <w:sz w:val="24"/>
              <w:szCs w:val="24"/>
            </w:rPr>
            <w:t xml:space="preserve">TECH 3403.     Pro ENGINEER       </w:t>
          </w:r>
          <w:r w:rsidRPr="00936C70">
            <w:rPr>
              <w:rFonts w:asciiTheme="majorHAnsi" w:hAnsiTheme="majorHAnsi" w:cs="Arial"/>
              <w:b/>
              <w:strike/>
              <w:color w:val="FF0000"/>
              <w:sz w:val="24"/>
              <w:szCs w:val="24"/>
            </w:rPr>
            <w:t>A study of types of parent and child relation using constraints in</w:t>
          </w:r>
        </w:p>
        <w:p w:rsidR="00936C70" w:rsidRPr="00936C70" w:rsidRDefault="00936C70" w:rsidP="00936C70">
          <w:pPr>
            <w:tabs>
              <w:tab w:val="left" w:pos="360"/>
              <w:tab w:val="left" w:pos="720"/>
            </w:tabs>
            <w:spacing w:after="0" w:line="240" w:lineRule="auto"/>
            <w:rPr>
              <w:rFonts w:asciiTheme="majorHAnsi" w:hAnsiTheme="majorHAnsi" w:cs="Arial"/>
              <w:b/>
              <w:strike/>
              <w:color w:val="FF0000"/>
              <w:sz w:val="24"/>
              <w:szCs w:val="24"/>
            </w:rPr>
          </w:pPr>
          <w:r w:rsidRPr="00936C70">
            <w:rPr>
              <w:rFonts w:asciiTheme="majorHAnsi" w:hAnsiTheme="majorHAnsi" w:cs="Arial"/>
              <w:b/>
              <w:strike/>
              <w:color w:val="FF0000"/>
              <w:sz w:val="24"/>
              <w:szCs w:val="24"/>
            </w:rPr>
            <w:t>CAD and CAM.  Prerequisites, TECH 2453. Spring, odd.</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TECH 3413.     AutoCAD Inventor       </w:t>
          </w:r>
          <w:proofErr w:type="gramStart"/>
          <w:r w:rsidRPr="00936C70">
            <w:rPr>
              <w:rFonts w:asciiTheme="majorHAnsi" w:hAnsiTheme="majorHAnsi" w:cs="Arial"/>
              <w:sz w:val="20"/>
              <w:szCs w:val="20"/>
            </w:rPr>
            <w:t>This</w:t>
          </w:r>
          <w:proofErr w:type="gramEnd"/>
          <w:r w:rsidRPr="00936C70">
            <w:rPr>
              <w:rFonts w:asciiTheme="majorHAnsi" w:hAnsiTheme="majorHAnsi" w:cs="Arial"/>
              <w:sz w:val="20"/>
              <w:szCs w:val="20"/>
            </w:rPr>
            <w:t xml:space="preserve"> is a beginning level 1 course in CAD.   </w:t>
          </w:r>
          <w:proofErr w:type="gramStart"/>
          <w:r w:rsidRPr="00936C70">
            <w:rPr>
              <w:rFonts w:asciiTheme="majorHAnsi" w:hAnsiTheme="majorHAnsi" w:cs="Arial"/>
              <w:sz w:val="20"/>
              <w:szCs w:val="20"/>
            </w:rPr>
            <w:t>This  course</w:t>
          </w:r>
          <w:proofErr w:type="gramEnd"/>
          <w:r w:rsidRPr="00936C70">
            <w:rPr>
              <w:rFonts w:asciiTheme="majorHAnsi" w:hAnsiTheme="majorHAnsi" w:cs="Arial"/>
              <w:sz w:val="20"/>
              <w:szCs w:val="20"/>
            </w:rPr>
            <w:t xml:space="preserve"> is designed to demonstrate how AutoCAD is used in model parametric space. This course will only deal with 2d mechanical, electrical and civil aspects of CAD. Prerequisite, TECH 2453.  Fall.</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TECH 3433.     AutoCAD 3D Modeling       </w:t>
          </w:r>
          <w:proofErr w:type="gramStart"/>
          <w:r w:rsidRPr="00936C70">
            <w:rPr>
              <w:rFonts w:asciiTheme="majorHAnsi" w:hAnsiTheme="majorHAnsi" w:cs="Arial"/>
              <w:sz w:val="20"/>
              <w:szCs w:val="20"/>
            </w:rPr>
            <w:t>This</w:t>
          </w:r>
          <w:proofErr w:type="gramEnd"/>
          <w:r w:rsidRPr="00936C70">
            <w:rPr>
              <w:rFonts w:asciiTheme="majorHAnsi" w:hAnsiTheme="majorHAnsi" w:cs="Arial"/>
              <w:sz w:val="20"/>
              <w:szCs w:val="20"/>
            </w:rPr>
            <w:t xml:space="preserve"> is an Advance level II course in CAD. This course is designed to demonstrate how to manage 3D space, how to make 3D sire frame, surface, and solid models, how to modify them, and how to display them. Prerequisite, TECH 3413.  Spring.</w:t>
          </w:r>
        </w:p>
        <w:p w:rsidR="00936C70" w:rsidRPr="00936C70" w:rsidRDefault="00936C70" w:rsidP="00936C70">
          <w:pPr>
            <w:tabs>
              <w:tab w:val="left" w:pos="360"/>
              <w:tab w:val="left" w:pos="720"/>
            </w:tabs>
            <w:spacing w:after="0" w:line="240" w:lineRule="auto"/>
            <w:rPr>
              <w:rFonts w:asciiTheme="majorHAnsi" w:hAnsiTheme="majorHAnsi" w:cs="Arial"/>
              <w:sz w:val="20"/>
              <w:szCs w:val="20"/>
            </w:rPr>
          </w:pPr>
          <w:r w:rsidRPr="00936C70">
            <w:rPr>
              <w:rFonts w:asciiTheme="majorHAnsi" w:hAnsiTheme="majorHAnsi" w:cs="Arial"/>
              <w:b/>
              <w:bCs/>
              <w:sz w:val="20"/>
              <w:szCs w:val="20"/>
            </w:rPr>
            <w:t xml:space="preserve">TECH 3453.     Advanced Technology Design Solid Works II       </w:t>
          </w:r>
          <w:r w:rsidRPr="00936C70">
            <w:rPr>
              <w:rFonts w:asciiTheme="majorHAnsi" w:hAnsiTheme="majorHAnsi" w:cs="Arial"/>
              <w:sz w:val="20"/>
              <w:szCs w:val="20"/>
            </w:rPr>
            <w:t>Continuation of Technology Design, SolidWorks I.  Prerequisite, TECH 2453. Spring, even.</w:t>
          </w:r>
        </w:p>
        <w:p w:rsidR="00936C70" w:rsidRPr="00936C70" w:rsidRDefault="00936C70" w:rsidP="00936C70">
          <w:pPr>
            <w:tabs>
              <w:tab w:val="left" w:pos="360"/>
              <w:tab w:val="left" w:pos="720"/>
            </w:tabs>
            <w:spacing w:after="0" w:line="240" w:lineRule="auto"/>
            <w:rPr>
              <w:rFonts w:asciiTheme="majorHAnsi" w:hAnsiTheme="majorHAnsi" w:cs="Arial"/>
              <w:b/>
              <w:strike/>
              <w:color w:val="FF0000"/>
              <w:sz w:val="24"/>
              <w:szCs w:val="24"/>
            </w:rPr>
          </w:pPr>
          <w:r w:rsidRPr="00936C70">
            <w:rPr>
              <w:rFonts w:asciiTheme="majorHAnsi" w:hAnsiTheme="majorHAnsi" w:cs="Arial"/>
              <w:b/>
              <w:bCs/>
              <w:strike/>
              <w:color w:val="FF0000"/>
              <w:sz w:val="24"/>
              <w:szCs w:val="24"/>
            </w:rPr>
            <w:t xml:space="preserve">TECH 3473.     Structural Drafting        </w:t>
          </w:r>
          <w:r w:rsidRPr="00936C70">
            <w:rPr>
              <w:rFonts w:asciiTheme="majorHAnsi" w:hAnsiTheme="majorHAnsi" w:cs="Arial"/>
              <w:b/>
              <w:strike/>
              <w:color w:val="FF0000"/>
              <w:sz w:val="24"/>
              <w:szCs w:val="24"/>
            </w:rPr>
            <w:t xml:space="preserve">Structural steel drafting is used to construct and design sup- port frames for modern commercial and industrial buildings.  Special emphasis is placed on how structural drafters in both structural design and fabrication offices prepare the working drawings structural drafters in both structural design and fabrication offices prepare the working drawings required to help transform the </w:t>
          </w:r>
          <w:proofErr w:type="gramStart"/>
          <w:r w:rsidRPr="00936C70">
            <w:rPr>
              <w:rFonts w:asciiTheme="majorHAnsi" w:hAnsiTheme="majorHAnsi" w:cs="Arial"/>
              <w:b/>
              <w:strike/>
              <w:color w:val="FF0000"/>
              <w:sz w:val="24"/>
              <w:szCs w:val="24"/>
            </w:rPr>
            <w:t>architects</w:t>
          </w:r>
          <w:proofErr w:type="gramEnd"/>
          <w:r w:rsidRPr="00936C70">
            <w:rPr>
              <w:rFonts w:asciiTheme="majorHAnsi" w:hAnsiTheme="majorHAnsi" w:cs="Arial"/>
              <w:b/>
              <w:strike/>
              <w:color w:val="FF0000"/>
              <w:sz w:val="24"/>
              <w:szCs w:val="24"/>
            </w:rPr>
            <w:t xml:space="preserve"> vision into reality. Prerequisite, TECH 2453. Spring, odd.</w:t>
          </w:r>
        </w:p>
        <w:p w:rsidR="003F5D14" w:rsidRDefault="00F17A00" w:rsidP="003F5D14">
          <w:pPr>
            <w:tabs>
              <w:tab w:val="left" w:pos="360"/>
              <w:tab w:val="left" w:pos="720"/>
            </w:tabs>
            <w:spacing w:after="0" w:line="240" w:lineRule="auto"/>
            <w:rPr>
              <w:rFonts w:asciiTheme="majorHAnsi" w:hAnsiTheme="majorHAnsi" w:cs="Arial"/>
              <w:sz w:val="20"/>
              <w:szCs w:val="20"/>
            </w:rPr>
          </w:pPr>
        </w:p>
      </w:sdtContent>
    </w:sdt>
    <w:p w:rsidR="00750AF6" w:rsidRDefault="00936C70" w:rsidP="00936C70">
      <w:pPr>
        <w:tabs>
          <w:tab w:val="left" w:pos="360"/>
          <w:tab w:val="left" w:pos="720"/>
        </w:tabs>
        <w:spacing w:after="0" w:line="240" w:lineRule="auto"/>
        <w:jc w:val="center"/>
        <w:rPr>
          <w:rStyle w:val="A2"/>
        </w:rPr>
      </w:pPr>
      <w:r>
        <w:rPr>
          <w:rStyle w:val="A2"/>
        </w:rPr>
        <w:t xml:space="preserve">The bulletin can be accessed at </w:t>
      </w:r>
      <w:hyperlink r:id="rId10" w:history="1">
        <w:r w:rsidRPr="006E3375">
          <w:rPr>
            <w:rStyle w:val="Hyperlink"/>
            <w:sz w:val="18"/>
            <w:szCs w:val="18"/>
          </w:rPr>
          <w:t>http://www.astate.edu/a/registrar/students/</w:t>
        </w:r>
      </w:hyperlink>
    </w:p>
    <w:p w:rsidR="00936C70" w:rsidRDefault="00936C70" w:rsidP="00D0686A">
      <w:pPr>
        <w:tabs>
          <w:tab w:val="left" w:pos="360"/>
          <w:tab w:val="left" w:pos="720"/>
        </w:tabs>
        <w:spacing w:after="0" w:line="240" w:lineRule="auto"/>
        <w:rPr>
          <w:rStyle w:val="A2"/>
        </w:rPr>
      </w:pPr>
    </w:p>
    <w:p w:rsidR="00936C70" w:rsidRDefault="00936C70" w:rsidP="00936C70">
      <w:pPr>
        <w:tabs>
          <w:tab w:val="left" w:pos="360"/>
          <w:tab w:val="left" w:pos="720"/>
        </w:tabs>
        <w:spacing w:after="0" w:line="240" w:lineRule="auto"/>
        <w:jc w:val="center"/>
        <w:rPr>
          <w:rStyle w:val="A2"/>
        </w:rPr>
      </w:pPr>
      <w:r>
        <w:rPr>
          <w:rStyle w:val="A2"/>
        </w:rPr>
        <w:t>403</w:t>
      </w:r>
    </w:p>
    <w:p w:rsidR="00B614F4" w:rsidRDefault="00B614F4" w:rsidP="00936C70">
      <w:pPr>
        <w:tabs>
          <w:tab w:val="left" w:pos="360"/>
          <w:tab w:val="left" w:pos="720"/>
        </w:tabs>
        <w:spacing w:after="0" w:line="240" w:lineRule="auto"/>
        <w:jc w:val="center"/>
        <w:rPr>
          <w:rStyle w:val="A2"/>
        </w:rPr>
      </w:pPr>
    </w:p>
    <w:p w:rsidR="00582443" w:rsidRDefault="00582443" w:rsidP="00B614F4">
      <w:pPr>
        <w:pStyle w:val="Pa409"/>
        <w:spacing w:after="120"/>
        <w:ind w:left="360" w:hanging="360"/>
        <w:jc w:val="both"/>
        <w:rPr>
          <w:rStyle w:val="A2"/>
          <w:rFonts w:asciiTheme="minorHAnsi" w:hAnsiTheme="minorHAnsi" w:cstheme="minorBidi"/>
        </w:rPr>
      </w:pP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lastRenderedPageBreak/>
        <w:t xml:space="preserve">TECH 3713. Fiscal Aspects </w:t>
      </w:r>
      <w:r w:rsidRPr="00582443">
        <w:rPr>
          <w:rStyle w:val="A1"/>
          <w:rFonts w:asciiTheme="majorHAnsi" w:hAnsiTheme="majorHAnsi"/>
          <w:sz w:val="20"/>
          <w:szCs w:val="20"/>
        </w:rPr>
        <w:t xml:space="preserve">An introduction to fiscal structures and problems encountered in the technically oriented enterprise. Fall.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372V. Technical Career Subjects </w:t>
      </w:r>
      <w:r w:rsidRPr="00582443">
        <w:rPr>
          <w:rStyle w:val="A1"/>
          <w:rFonts w:asciiTheme="majorHAnsi" w:hAnsiTheme="majorHAnsi"/>
          <w:sz w:val="20"/>
          <w:szCs w:val="20"/>
        </w:rPr>
        <w:t xml:space="preserve">Through this course students having work experience and company sponsored training will undergo portfolio assessment to determine credit hour award. Course may be repeated. No more than 25% of the degree may be satisfied with this course and TECH 189V. 1 to 9 hours. Fall, </w:t>
      </w:r>
      <w:proofErr w:type="gramStart"/>
      <w:r w:rsidRPr="00582443">
        <w:rPr>
          <w:rStyle w:val="A1"/>
          <w:rFonts w:asciiTheme="majorHAnsi" w:hAnsiTheme="majorHAnsi"/>
          <w:sz w:val="20"/>
          <w:szCs w:val="20"/>
        </w:rPr>
        <w:t>Spring</w:t>
      </w:r>
      <w:proofErr w:type="gramEnd"/>
      <w:r w:rsidRPr="00582443">
        <w:rPr>
          <w:rStyle w:val="A1"/>
          <w:rFonts w:asciiTheme="majorHAnsi" w:hAnsiTheme="majorHAnsi"/>
          <w:sz w:val="20"/>
          <w:szCs w:val="20"/>
        </w:rPr>
        <w:t xml:space="preserve">.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3753. Legal Aspects </w:t>
      </w:r>
      <w:r w:rsidRPr="00582443">
        <w:rPr>
          <w:rStyle w:val="A1"/>
          <w:rFonts w:asciiTheme="majorHAnsi" w:hAnsiTheme="majorHAnsi"/>
          <w:sz w:val="20"/>
          <w:szCs w:val="20"/>
        </w:rPr>
        <w:t xml:space="preserve">An introduction to the types of legal problems encountered in the technically oriented enterprise. Fall, even.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3773. Statistics </w:t>
      </w:r>
      <w:r w:rsidRPr="00582443">
        <w:rPr>
          <w:rStyle w:val="A1"/>
          <w:rFonts w:asciiTheme="majorHAnsi" w:hAnsiTheme="majorHAnsi"/>
          <w:sz w:val="20"/>
          <w:szCs w:val="20"/>
        </w:rPr>
        <w:t xml:space="preserve">Basic concepts and methods of statistics in a technical environment, including descriptive statistics, significant tests, estimation, sampling, and correlation. Fall.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3803. Electrical Systems </w:t>
      </w:r>
      <w:r w:rsidRPr="00582443">
        <w:rPr>
          <w:rStyle w:val="A1"/>
          <w:rFonts w:asciiTheme="majorHAnsi" w:hAnsiTheme="majorHAnsi"/>
          <w:sz w:val="20"/>
          <w:szCs w:val="20"/>
        </w:rPr>
        <w:t>Fundamentals and utilization of electric power through appropri</w:t>
      </w:r>
      <w:r w:rsidRPr="00582443">
        <w:rPr>
          <w:rStyle w:val="A1"/>
          <w:rFonts w:asciiTheme="majorHAnsi" w:hAnsiTheme="majorHAnsi"/>
          <w:sz w:val="20"/>
          <w:szCs w:val="20"/>
        </w:rPr>
        <w:softHyphen/>
        <w:t xml:space="preserve">ate units of equipment and systems for heating, cooling, working, and controls, energy transmission and measurements, equipment selection, operation, maintenance, and evaluation for given tasks. Prerequisite, MATH 1033. Spring. </w:t>
      </w:r>
    </w:p>
    <w:p w:rsidR="00B614F4" w:rsidRPr="00582443" w:rsidRDefault="00B614F4" w:rsidP="00B614F4">
      <w:pPr>
        <w:pStyle w:val="Pa409"/>
        <w:spacing w:after="120"/>
        <w:ind w:left="360" w:hanging="360"/>
        <w:jc w:val="both"/>
        <w:rPr>
          <w:rFonts w:asciiTheme="majorHAnsi" w:hAnsiTheme="majorHAnsi"/>
          <w:b/>
          <w:strike/>
          <w:color w:val="FF0000"/>
        </w:rPr>
      </w:pPr>
      <w:r w:rsidRPr="00582443">
        <w:rPr>
          <w:rStyle w:val="A1"/>
          <w:rFonts w:asciiTheme="majorHAnsi" w:hAnsiTheme="majorHAnsi"/>
          <w:b/>
          <w:bCs/>
          <w:strike/>
          <w:color w:val="FF0000"/>
          <w:sz w:val="24"/>
          <w:szCs w:val="24"/>
        </w:rPr>
        <w:t xml:space="preserve">TECH 3813. Programmable Logic Control </w:t>
      </w:r>
      <w:r w:rsidRPr="00582443">
        <w:rPr>
          <w:rStyle w:val="A1"/>
          <w:rFonts w:asciiTheme="majorHAnsi" w:hAnsiTheme="majorHAnsi"/>
          <w:b/>
          <w:strike/>
          <w:color w:val="FF0000"/>
          <w:sz w:val="24"/>
          <w:szCs w:val="24"/>
        </w:rPr>
        <w:t>Introduction to programmable logic controllers. Top</w:t>
      </w:r>
      <w:r w:rsidRPr="00582443">
        <w:rPr>
          <w:rStyle w:val="A1"/>
          <w:rFonts w:asciiTheme="majorHAnsi" w:hAnsiTheme="majorHAnsi"/>
          <w:b/>
          <w:strike/>
          <w:color w:val="FF0000"/>
          <w:sz w:val="24"/>
          <w:szCs w:val="24"/>
        </w:rPr>
        <w:softHyphen/>
        <w:t xml:space="preserve">ics will include programming basics, instruction sets, maintenance and trouble shooting, program editing and the use of EEPROM memory modules. Prerequisite, TECH 3803. Spring. </w:t>
      </w:r>
    </w:p>
    <w:p w:rsidR="00B614F4" w:rsidRPr="00582443" w:rsidRDefault="00B614F4" w:rsidP="00B614F4">
      <w:pPr>
        <w:pStyle w:val="Pa409"/>
        <w:spacing w:after="120"/>
        <w:ind w:left="360" w:hanging="360"/>
        <w:jc w:val="both"/>
        <w:rPr>
          <w:rFonts w:asciiTheme="majorHAnsi" w:hAnsiTheme="majorHAnsi"/>
          <w:b/>
          <w:strike/>
          <w:color w:val="FF0000"/>
        </w:rPr>
      </w:pPr>
      <w:r w:rsidRPr="00582443">
        <w:rPr>
          <w:rStyle w:val="A1"/>
          <w:rFonts w:asciiTheme="majorHAnsi" w:hAnsiTheme="majorHAnsi"/>
          <w:b/>
          <w:bCs/>
          <w:strike/>
          <w:color w:val="FF0000"/>
          <w:sz w:val="24"/>
          <w:szCs w:val="24"/>
        </w:rPr>
        <w:t xml:space="preserve">TECH 3823. Mechanics I </w:t>
      </w:r>
      <w:r w:rsidRPr="00582443">
        <w:rPr>
          <w:rStyle w:val="A1"/>
          <w:rFonts w:asciiTheme="majorHAnsi" w:hAnsiTheme="majorHAnsi"/>
          <w:b/>
          <w:strike/>
          <w:color w:val="FF0000"/>
          <w:sz w:val="24"/>
          <w:szCs w:val="24"/>
        </w:rPr>
        <w:t xml:space="preserve">Introduction to statics and dynamics at the </w:t>
      </w:r>
      <w:proofErr w:type="gramStart"/>
      <w:r w:rsidRPr="00582443">
        <w:rPr>
          <w:rStyle w:val="A1"/>
          <w:rFonts w:asciiTheme="majorHAnsi" w:hAnsiTheme="majorHAnsi"/>
          <w:b/>
          <w:strike/>
          <w:color w:val="FF0000"/>
          <w:sz w:val="24"/>
          <w:szCs w:val="24"/>
        </w:rPr>
        <w:t>technologists</w:t>
      </w:r>
      <w:proofErr w:type="gramEnd"/>
      <w:r w:rsidRPr="00582443">
        <w:rPr>
          <w:rStyle w:val="A1"/>
          <w:rFonts w:asciiTheme="majorHAnsi" w:hAnsiTheme="majorHAnsi"/>
          <w:b/>
          <w:strike/>
          <w:color w:val="FF0000"/>
          <w:sz w:val="24"/>
          <w:szCs w:val="24"/>
        </w:rPr>
        <w:t xml:space="preserve"> level. Topics will include resultants and equilibrium of force systems, friction centroids, moments of inertia, plane motion, working energy. Prerequisite, MATH 1033. Fall.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3843. Manufacturing Materials and Processes </w:t>
      </w:r>
      <w:r w:rsidRPr="00582443">
        <w:rPr>
          <w:rStyle w:val="A1"/>
          <w:rFonts w:asciiTheme="majorHAnsi" w:hAnsiTheme="majorHAnsi"/>
          <w:sz w:val="20"/>
          <w:szCs w:val="20"/>
        </w:rPr>
        <w:t xml:space="preserve">Structure and properties of metals and other materials used in manufacturing. Formation, treatment, and modification of materials through manufacturing processes. Advantages and disadvantages of alternative materials and processes for specific applications. Important emerging technologies. Prerequisite, CHEM 1003 or high school chemistry and MATH 1033. Spring.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3853. Computer Aided Manufacturing CAM </w:t>
      </w:r>
      <w:r w:rsidRPr="00582443">
        <w:rPr>
          <w:rStyle w:val="A1"/>
          <w:rFonts w:asciiTheme="majorHAnsi" w:hAnsiTheme="majorHAnsi"/>
          <w:sz w:val="20"/>
          <w:szCs w:val="20"/>
        </w:rPr>
        <w:t xml:space="preserve">A study of 3D CAM software package that prepares NC programs for complex shapes and surfaces, basic contouring, drilling pocketing and geometric creations, including splines, ellipses, and lettering. Prerequisite, </w:t>
      </w:r>
      <w:proofErr w:type="spellStart"/>
      <w:r w:rsidRPr="00582443">
        <w:rPr>
          <w:rStyle w:val="A1"/>
          <w:rFonts w:asciiTheme="majorHAnsi" w:hAnsiTheme="majorHAnsi"/>
          <w:sz w:val="20"/>
          <w:szCs w:val="20"/>
        </w:rPr>
        <w:t>Keycreator</w:t>
      </w:r>
      <w:proofErr w:type="spellEnd"/>
      <w:r w:rsidRPr="00582443">
        <w:rPr>
          <w:rStyle w:val="A1"/>
          <w:rFonts w:asciiTheme="majorHAnsi" w:hAnsiTheme="majorHAnsi"/>
          <w:sz w:val="20"/>
          <w:szCs w:val="20"/>
        </w:rPr>
        <w:t xml:space="preserve"> experience. Spring, even.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3863. Industrial Safety </w:t>
      </w:r>
      <w:r w:rsidRPr="00582443">
        <w:rPr>
          <w:rStyle w:val="A1"/>
          <w:rFonts w:asciiTheme="majorHAnsi" w:hAnsiTheme="majorHAnsi"/>
          <w:sz w:val="20"/>
          <w:szCs w:val="20"/>
        </w:rPr>
        <w:t xml:space="preserve">An introduction of the basic concepts of safety and health. Topics include the role of the safety professional, social, legislative, and regulatory requirements as well as the concepts of hazard recognition, evaluation, and control. Fall.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3873. Tool Design </w:t>
      </w:r>
      <w:r w:rsidRPr="00582443">
        <w:rPr>
          <w:rStyle w:val="A1"/>
          <w:rFonts w:asciiTheme="majorHAnsi" w:hAnsiTheme="majorHAnsi"/>
          <w:sz w:val="20"/>
          <w:szCs w:val="20"/>
        </w:rPr>
        <w:t xml:space="preserve">Application of the theory developed in the fundamental technology courses to the design and fabrication of jigs, fixtures, and dies. Prerequisites or </w:t>
      </w:r>
      <w:proofErr w:type="spellStart"/>
      <w:r w:rsidRPr="00582443">
        <w:rPr>
          <w:rStyle w:val="A1"/>
          <w:rFonts w:asciiTheme="majorHAnsi" w:hAnsiTheme="majorHAnsi"/>
          <w:sz w:val="20"/>
          <w:szCs w:val="20"/>
        </w:rPr>
        <w:t>corequisites</w:t>
      </w:r>
      <w:proofErr w:type="spellEnd"/>
      <w:r w:rsidRPr="00582443">
        <w:rPr>
          <w:rStyle w:val="A1"/>
          <w:rFonts w:asciiTheme="majorHAnsi" w:hAnsiTheme="majorHAnsi"/>
          <w:sz w:val="20"/>
          <w:szCs w:val="20"/>
        </w:rPr>
        <w:t xml:space="preserve">, TECH 2453 or TECH 3413. Fall, even. </w:t>
      </w:r>
    </w:p>
    <w:p w:rsidR="00B614F4" w:rsidRPr="00582443" w:rsidRDefault="00B614F4" w:rsidP="00B614F4">
      <w:pPr>
        <w:pStyle w:val="Pa409"/>
        <w:spacing w:after="120"/>
        <w:ind w:left="360" w:hanging="360"/>
        <w:jc w:val="both"/>
        <w:rPr>
          <w:rFonts w:asciiTheme="majorHAnsi" w:hAnsiTheme="majorHAnsi"/>
          <w:b/>
          <w:strike/>
          <w:color w:val="FF0000"/>
        </w:rPr>
      </w:pPr>
      <w:r w:rsidRPr="00582443">
        <w:rPr>
          <w:rStyle w:val="A1"/>
          <w:rFonts w:asciiTheme="majorHAnsi" w:hAnsiTheme="majorHAnsi"/>
          <w:b/>
          <w:bCs/>
          <w:strike/>
          <w:color w:val="FF0000"/>
          <w:sz w:val="24"/>
          <w:szCs w:val="24"/>
        </w:rPr>
        <w:t xml:space="preserve">TECH 3883. Machine Design </w:t>
      </w:r>
      <w:r w:rsidRPr="00582443">
        <w:rPr>
          <w:rStyle w:val="A1"/>
          <w:rFonts w:asciiTheme="majorHAnsi" w:hAnsiTheme="majorHAnsi"/>
          <w:b/>
          <w:strike/>
          <w:color w:val="FF0000"/>
          <w:sz w:val="24"/>
          <w:szCs w:val="24"/>
        </w:rPr>
        <w:t>Application of the theory developed in the fundamental technol</w:t>
      </w:r>
      <w:r w:rsidRPr="00582443">
        <w:rPr>
          <w:rStyle w:val="A1"/>
          <w:rFonts w:asciiTheme="majorHAnsi" w:hAnsiTheme="majorHAnsi"/>
          <w:b/>
          <w:strike/>
          <w:color w:val="FF0000"/>
          <w:sz w:val="24"/>
          <w:szCs w:val="24"/>
        </w:rPr>
        <w:softHyphen/>
        <w:t xml:space="preserve">ogy courses to the design and selection of machine components such as journal and antifriction bearings, shafts, couplings, cams, gears, belts, chains, clutches, brakes, fasteners, and springs. Spring, odd.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389V. Occupational Internship </w:t>
      </w:r>
      <w:r w:rsidRPr="00582443">
        <w:rPr>
          <w:rStyle w:val="A1"/>
          <w:rFonts w:asciiTheme="majorHAnsi" w:hAnsiTheme="majorHAnsi"/>
          <w:sz w:val="20"/>
          <w:szCs w:val="20"/>
        </w:rPr>
        <w:t xml:space="preserve">This course provides the student with an opportunity to obtain additional experience in their emphasis area. Course may be repeated. Maximum degree credit for this course is three hours. Advisors approval is required. 1 to 3 hours. Fall, </w:t>
      </w:r>
      <w:proofErr w:type="gramStart"/>
      <w:r w:rsidRPr="00582443">
        <w:rPr>
          <w:rStyle w:val="A1"/>
          <w:rFonts w:asciiTheme="majorHAnsi" w:hAnsiTheme="majorHAnsi"/>
          <w:sz w:val="20"/>
          <w:szCs w:val="20"/>
        </w:rPr>
        <w:t>Spring</w:t>
      </w:r>
      <w:proofErr w:type="gramEnd"/>
      <w:r w:rsidRPr="00582443">
        <w:rPr>
          <w:rStyle w:val="A1"/>
          <w:rFonts w:asciiTheme="majorHAnsi" w:hAnsiTheme="majorHAnsi"/>
          <w:sz w:val="20"/>
          <w:szCs w:val="20"/>
        </w:rPr>
        <w:t>, Sum</w:t>
      </w:r>
      <w:r w:rsidRPr="00582443">
        <w:rPr>
          <w:rStyle w:val="A1"/>
          <w:rFonts w:asciiTheme="majorHAnsi" w:hAnsiTheme="majorHAnsi"/>
          <w:sz w:val="20"/>
          <w:szCs w:val="20"/>
        </w:rPr>
        <w:softHyphen/>
        <w:t xml:space="preserve">mer. </w:t>
      </w:r>
    </w:p>
    <w:p w:rsidR="00B614F4" w:rsidRPr="00582443" w:rsidRDefault="00B614F4" w:rsidP="00B614F4">
      <w:pPr>
        <w:pStyle w:val="Pa409"/>
        <w:spacing w:after="120"/>
        <w:ind w:left="360" w:hanging="360"/>
        <w:jc w:val="both"/>
        <w:rPr>
          <w:rFonts w:asciiTheme="majorHAnsi" w:hAnsiTheme="majorHAnsi"/>
          <w:color w:val="221E1F"/>
          <w:sz w:val="20"/>
          <w:szCs w:val="20"/>
        </w:rPr>
      </w:pPr>
      <w:r w:rsidRPr="00582443">
        <w:rPr>
          <w:rStyle w:val="A1"/>
          <w:rFonts w:asciiTheme="majorHAnsi" w:hAnsiTheme="majorHAnsi"/>
          <w:b/>
          <w:bCs/>
          <w:sz w:val="20"/>
          <w:szCs w:val="20"/>
        </w:rPr>
        <w:t xml:space="preserve">TECH 4703. Experiential Learning Practicum </w:t>
      </w:r>
      <w:r w:rsidRPr="00582443">
        <w:rPr>
          <w:rStyle w:val="A1"/>
          <w:rFonts w:asciiTheme="majorHAnsi" w:hAnsiTheme="majorHAnsi"/>
          <w:sz w:val="20"/>
          <w:szCs w:val="20"/>
        </w:rPr>
        <w:t>This capstone course provides students with experiential learning related to their emphasis area, as an on the job position within a company or other approved location. Each Practicum will involve 10 to 12 specific learning experience objec</w:t>
      </w:r>
      <w:r w:rsidRPr="00582443">
        <w:rPr>
          <w:rStyle w:val="A1"/>
          <w:rFonts w:asciiTheme="majorHAnsi" w:hAnsiTheme="majorHAnsi"/>
          <w:sz w:val="20"/>
          <w:szCs w:val="20"/>
        </w:rPr>
        <w:softHyphen/>
        <w:t xml:space="preserve">tives. Prerequisites, Approval of faculty supervisor. Restricted to majors in the Technology majors. Fall, </w:t>
      </w:r>
      <w:proofErr w:type="gramStart"/>
      <w:r w:rsidRPr="00582443">
        <w:rPr>
          <w:rStyle w:val="A1"/>
          <w:rFonts w:asciiTheme="majorHAnsi" w:hAnsiTheme="majorHAnsi"/>
          <w:sz w:val="20"/>
          <w:szCs w:val="20"/>
        </w:rPr>
        <w:t>Spring</w:t>
      </w:r>
      <w:proofErr w:type="gramEnd"/>
      <w:r w:rsidRPr="00582443">
        <w:rPr>
          <w:rStyle w:val="A1"/>
          <w:rFonts w:asciiTheme="majorHAnsi" w:hAnsiTheme="majorHAnsi"/>
          <w:sz w:val="20"/>
          <w:szCs w:val="20"/>
        </w:rPr>
        <w:t xml:space="preserve">, Summer. </w:t>
      </w:r>
    </w:p>
    <w:p w:rsidR="00B614F4" w:rsidRPr="00582443" w:rsidRDefault="00B614F4" w:rsidP="00B614F4">
      <w:pPr>
        <w:tabs>
          <w:tab w:val="left" w:pos="360"/>
          <w:tab w:val="left" w:pos="720"/>
        </w:tabs>
        <w:spacing w:after="0" w:line="240" w:lineRule="auto"/>
        <w:rPr>
          <w:rFonts w:asciiTheme="majorHAnsi" w:hAnsiTheme="majorHAnsi" w:cs="Arial"/>
          <w:sz w:val="20"/>
          <w:szCs w:val="20"/>
        </w:rPr>
      </w:pPr>
      <w:r w:rsidRPr="00582443">
        <w:rPr>
          <w:rStyle w:val="A1"/>
          <w:rFonts w:asciiTheme="majorHAnsi" w:hAnsiTheme="majorHAnsi"/>
          <w:b/>
          <w:bCs/>
          <w:sz w:val="20"/>
          <w:szCs w:val="20"/>
        </w:rPr>
        <w:t xml:space="preserve">TECH 4743. Computer Numeric Control </w:t>
      </w:r>
      <w:r w:rsidRPr="00582443">
        <w:rPr>
          <w:rStyle w:val="A1"/>
          <w:rFonts w:asciiTheme="majorHAnsi" w:hAnsiTheme="majorHAnsi"/>
          <w:sz w:val="20"/>
          <w:szCs w:val="20"/>
        </w:rPr>
        <w:t>Basic terminology for computer aided manufacturing, interpretation of mechanical drawings in manufacturing, and learn manual G Code programming. Prerequisites, MATH 1033 and TECH 2453. Fall, odd.</w:t>
      </w:r>
    </w:p>
    <w:p w:rsidR="00B614F4" w:rsidRDefault="00B614F4" w:rsidP="00B614F4">
      <w:pPr>
        <w:tabs>
          <w:tab w:val="left" w:pos="360"/>
          <w:tab w:val="left" w:pos="720"/>
        </w:tabs>
        <w:spacing w:after="0" w:line="240" w:lineRule="auto"/>
        <w:rPr>
          <w:rFonts w:asciiTheme="majorHAnsi" w:hAnsiTheme="majorHAnsi" w:cs="Arial"/>
          <w:sz w:val="20"/>
          <w:szCs w:val="20"/>
        </w:rPr>
      </w:pPr>
    </w:p>
    <w:p w:rsidR="00B614F4" w:rsidRDefault="00582443" w:rsidP="00B614F4">
      <w:pPr>
        <w:tabs>
          <w:tab w:val="left" w:pos="360"/>
          <w:tab w:val="left" w:pos="720"/>
        </w:tabs>
        <w:spacing w:after="0" w:line="240" w:lineRule="auto"/>
        <w:rPr>
          <w:rFonts w:asciiTheme="majorHAnsi" w:hAnsiTheme="majorHAnsi" w:cs="Arial"/>
          <w:sz w:val="20"/>
          <w:szCs w:val="20"/>
        </w:rPr>
      </w:pPr>
      <w:r>
        <w:rPr>
          <w:rStyle w:val="A2"/>
        </w:rPr>
        <w:t xml:space="preserve">                                                                                                                     </w:t>
      </w:r>
      <w:r w:rsidR="00B614F4">
        <w:rPr>
          <w:rStyle w:val="A2"/>
        </w:rPr>
        <w:t>404</w:t>
      </w:r>
    </w:p>
    <w:p w:rsidR="00B614F4" w:rsidRDefault="00B614F4" w:rsidP="00936C70">
      <w:pPr>
        <w:tabs>
          <w:tab w:val="left" w:pos="360"/>
          <w:tab w:val="left" w:pos="720"/>
        </w:tabs>
        <w:spacing w:after="0" w:line="240" w:lineRule="auto"/>
        <w:jc w:val="center"/>
        <w:rPr>
          <w:rFonts w:asciiTheme="majorHAnsi" w:hAnsiTheme="majorHAnsi" w:cs="Arial"/>
          <w:sz w:val="18"/>
          <w:szCs w:val="18"/>
        </w:rPr>
      </w:pPr>
    </w:p>
    <w:p w:rsidR="00B614F4" w:rsidRDefault="00B614F4" w:rsidP="00936C70">
      <w:pPr>
        <w:tabs>
          <w:tab w:val="left" w:pos="360"/>
          <w:tab w:val="left" w:pos="720"/>
        </w:tabs>
        <w:spacing w:after="0" w:line="240" w:lineRule="auto"/>
        <w:jc w:val="center"/>
        <w:rPr>
          <w:rFonts w:asciiTheme="majorHAnsi" w:hAnsiTheme="majorHAnsi" w:cs="Arial"/>
          <w:sz w:val="18"/>
          <w:szCs w:val="18"/>
        </w:rPr>
      </w:pPr>
    </w:p>
    <w:sdt>
      <w:sdtPr>
        <w:rPr>
          <w:rFonts w:asciiTheme="majorHAnsi" w:hAnsiTheme="majorHAnsi" w:cs="Arial"/>
          <w:sz w:val="20"/>
          <w:szCs w:val="20"/>
        </w:rPr>
        <w:id w:val="-471441046"/>
      </w:sdtPr>
      <w:sdtEndPr/>
      <w:sdtContent>
        <w:p w:rsidR="00B614F4" w:rsidRPr="00582443" w:rsidRDefault="00B614F4" w:rsidP="00B614F4">
          <w:pPr>
            <w:autoSpaceDE w:val="0"/>
            <w:autoSpaceDN w:val="0"/>
            <w:adjustRightInd w:val="0"/>
            <w:spacing w:after="0" w:line="184" w:lineRule="exact"/>
            <w:ind w:left="40" w:right="-20"/>
            <w:rPr>
              <w:rFonts w:asciiTheme="majorHAnsi" w:hAnsiTheme="majorHAnsi" w:cs="Times New Roman"/>
              <w:color w:val="000000"/>
              <w:sz w:val="20"/>
              <w:szCs w:val="20"/>
            </w:rPr>
          </w:pPr>
          <w:r w:rsidRPr="00582443">
            <w:rPr>
              <w:rFonts w:asciiTheme="majorHAnsi" w:hAnsiTheme="majorHAnsi" w:cs="Times New Roman"/>
              <w:i/>
              <w:iCs/>
              <w:color w:val="231F20"/>
              <w:spacing w:val="-2"/>
              <w:sz w:val="20"/>
              <w:szCs w:val="20"/>
            </w:rPr>
            <w:t>Th</w:t>
          </w:r>
          <w:r w:rsidRPr="00582443">
            <w:rPr>
              <w:rFonts w:asciiTheme="majorHAnsi" w:hAnsiTheme="majorHAnsi" w:cs="Times New Roman"/>
              <w:i/>
              <w:iCs/>
              <w:color w:val="231F20"/>
              <w:sz w:val="20"/>
              <w:szCs w:val="20"/>
            </w:rPr>
            <w:t>e</w:t>
          </w:r>
          <w:r w:rsidRPr="00582443">
            <w:rPr>
              <w:rFonts w:asciiTheme="majorHAnsi" w:hAnsiTheme="majorHAnsi" w:cs="Times New Roman"/>
              <w:i/>
              <w:iCs/>
              <w:color w:val="231F20"/>
              <w:spacing w:val="-4"/>
              <w:sz w:val="20"/>
              <w:szCs w:val="20"/>
            </w:rPr>
            <w:t xml:space="preserve"> </w:t>
          </w:r>
          <w:r w:rsidRPr="00582443">
            <w:rPr>
              <w:rFonts w:asciiTheme="majorHAnsi" w:hAnsiTheme="majorHAnsi" w:cs="Times New Roman"/>
              <w:i/>
              <w:iCs/>
              <w:color w:val="231F20"/>
              <w:spacing w:val="-2"/>
              <w:sz w:val="20"/>
              <w:szCs w:val="20"/>
            </w:rPr>
            <w:t>bulleti</w:t>
          </w:r>
          <w:r w:rsidRPr="00582443">
            <w:rPr>
              <w:rFonts w:asciiTheme="majorHAnsi" w:hAnsiTheme="majorHAnsi" w:cs="Times New Roman"/>
              <w:i/>
              <w:iCs/>
              <w:color w:val="231F20"/>
              <w:sz w:val="20"/>
              <w:szCs w:val="20"/>
            </w:rPr>
            <w:t>n</w:t>
          </w:r>
          <w:r w:rsidRPr="00582443">
            <w:rPr>
              <w:rFonts w:asciiTheme="majorHAnsi" w:hAnsiTheme="majorHAnsi" w:cs="Times New Roman"/>
              <w:i/>
              <w:iCs/>
              <w:color w:val="231F20"/>
              <w:spacing w:val="-8"/>
              <w:sz w:val="20"/>
              <w:szCs w:val="20"/>
            </w:rPr>
            <w:t xml:space="preserve"> </w:t>
          </w:r>
          <w:r w:rsidRPr="00582443">
            <w:rPr>
              <w:rFonts w:asciiTheme="majorHAnsi" w:hAnsiTheme="majorHAnsi" w:cs="Times New Roman"/>
              <w:i/>
              <w:iCs/>
              <w:color w:val="231F20"/>
              <w:spacing w:val="-2"/>
              <w:sz w:val="20"/>
              <w:szCs w:val="20"/>
            </w:rPr>
            <w:t>ca</w:t>
          </w:r>
          <w:r w:rsidRPr="00582443">
            <w:rPr>
              <w:rFonts w:asciiTheme="majorHAnsi" w:hAnsiTheme="majorHAnsi" w:cs="Times New Roman"/>
              <w:i/>
              <w:iCs/>
              <w:color w:val="231F20"/>
              <w:sz w:val="20"/>
              <w:szCs w:val="20"/>
            </w:rPr>
            <w:t>n</w:t>
          </w:r>
          <w:r w:rsidRPr="00582443">
            <w:rPr>
              <w:rFonts w:asciiTheme="majorHAnsi" w:hAnsiTheme="majorHAnsi" w:cs="Times New Roman"/>
              <w:i/>
              <w:iCs/>
              <w:color w:val="231F20"/>
              <w:spacing w:val="-7"/>
              <w:sz w:val="20"/>
              <w:szCs w:val="20"/>
            </w:rPr>
            <w:t xml:space="preserve"> </w:t>
          </w:r>
          <w:r w:rsidRPr="00582443">
            <w:rPr>
              <w:rFonts w:asciiTheme="majorHAnsi" w:hAnsiTheme="majorHAnsi" w:cs="Times New Roman"/>
              <w:i/>
              <w:iCs/>
              <w:color w:val="231F20"/>
              <w:spacing w:val="-2"/>
              <w:sz w:val="20"/>
              <w:szCs w:val="20"/>
            </w:rPr>
            <w:t>b</w:t>
          </w:r>
          <w:r w:rsidRPr="00582443">
            <w:rPr>
              <w:rFonts w:asciiTheme="majorHAnsi" w:hAnsiTheme="majorHAnsi" w:cs="Times New Roman"/>
              <w:i/>
              <w:iCs/>
              <w:color w:val="231F20"/>
              <w:sz w:val="20"/>
              <w:szCs w:val="20"/>
            </w:rPr>
            <w:t>e</w:t>
          </w:r>
          <w:r w:rsidRPr="00582443">
            <w:rPr>
              <w:rFonts w:asciiTheme="majorHAnsi" w:hAnsiTheme="majorHAnsi" w:cs="Times New Roman"/>
              <w:i/>
              <w:iCs/>
              <w:color w:val="231F20"/>
              <w:spacing w:val="-6"/>
              <w:sz w:val="20"/>
              <w:szCs w:val="20"/>
            </w:rPr>
            <w:t xml:space="preserve"> </w:t>
          </w:r>
          <w:r w:rsidRPr="00582443">
            <w:rPr>
              <w:rFonts w:asciiTheme="majorHAnsi" w:hAnsiTheme="majorHAnsi" w:cs="Times New Roman"/>
              <w:i/>
              <w:iCs/>
              <w:color w:val="231F20"/>
              <w:spacing w:val="-2"/>
              <w:sz w:val="20"/>
              <w:szCs w:val="20"/>
            </w:rPr>
            <w:t>accesse</w:t>
          </w:r>
          <w:r w:rsidRPr="00582443">
            <w:rPr>
              <w:rFonts w:asciiTheme="majorHAnsi" w:hAnsiTheme="majorHAnsi" w:cs="Times New Roman"/>
              <w:i/>
              <w:iCs/>
              <w:color w:val="231F20"/>
              <w:sz w:val="20"/>
              <w:szCs w:val="20"/>
            </w:rPr>
            <w:t>d</w:t>
          </w:r>
          <w:r w:rsidRPr="00582443">
            <w:rPr>
              <w:rFonts w:asciiTheme="majorHAnsi" w:hAnsiTheme="majorHAnsi" w:cs="Times New Roman"/>
              <w:i/>
              <w:iCs/>
              <w:color w:val="231F20"/>
              <w:spacing w:val="-10"/>
              <w:sz w:val="20"/>
              <w:szCs w:val="20"/>
            </w:rPr>
            <w:t xml:space="preserve"> </w:t>
          </w:r>
          <w:r w:rsidRPr="00582443">
            <w:rPr>
              <w:rFonts w:asciiTheme="majorHAnsi" w:hAnsiTheme="majorHAnsi" w:cs="Times New Roman"/>
              <w:i/>
              <w:iCs/>
              <w:color w:val="231F20"/>
              <w:spacing w:val="-2"/>
              <w:sz w:val="20"/>
              <w:szCs w:val="20"/>
            </w:rPr>
            <w:t>a</w:t>
          </w:r>
          <w:r w:rsidRPr="00582443">
            <w:rPr>
              <w:rFonts w:asciiTheme="majorHAnsi" w:hAnsiTheme="majorHAnsi" w:cs="Times New Roman"/>
              <w:i/>
              <w:iCs/>
              <w:color w:val="231F20"/>
              <w:sz w:val="20"/>
              <w:szCs w:val="20"/>
            </w:rPr>
            <w:t>t</w:t>
          </w:r>
          <w:r w:rsidRPr="00582443">
            <w:rPr>
              <w:rFonts w:asciiTheme="majorHAnsi" w:hAnsiTheme="majorHAnsi" w:cs="Times New Roman"/>
              <w:i/>
              <w:iCs/>
              <w:color w:val="231F20"/>
              <w:spacing w:val="-5"/>
              <w:sz w:val="20"/>
              <w:szCs w:val="20"/>
            </w:rPr>
            <w:t xml:space="preserve"> </w:t>
          </w:r>
          <w:hyperlink r:id="rId11" w:history="1">
            <w:r w:rsidRPr="00582443">
              <w:rPr>
                <w:rFonts w:asciiTheme="majorHAnsi" w:hAnsiTheme="majorHAnsi" w:cs="Times New Roman"/>
                <w:i/>
                <w:iCs/>
                <w:color w:val="231F20"/>
                <w:spacing w:val="-2"/>
                <w:sz w:val="20"/>
                <w:szCs w:val="20"/>
              </w:rPr>
              <w:t>http://ww</w:t>
            </w:r>
            <w:r w:rsidRPr="00582443">
              <w:rPr>
                <w:rFonts w:asciiTheme="majorHAnsi" w:hAnsiTheme="majorHAnsi" w:cs="Times New Roman"/>
                <w:i/>
                <w:iCs/>
                <w:color w:val="231F20"/>
                <w:spacing w:val="-15"/>
                <w:sz w:val="20"/>
                <w:szCs w:val="20"/>
              </w:rPr>
              <w:t>w</w:t>
            </w:r>
            <w:r w:rsidRPr="00582443">
              <w:rPr>
                <w:rFonts w:asciiTheme="majorHAnsi" w:hAnsiTheme="majorHAnsi" w:cs="Times New Roman"/>
                <w:i/>
                <w:iCs/>
                <w:color w:val="231F20"/>
                <w:spacing w:val="-2"/>
                <w:sz w:val="20"/>
                <w:szCs w:val="20"/>
              </w:rPr>
              <w:t>.astate.edu/a/</w:t>
            </w:r>
            <w:r w:rsidRPr="00582443">
              <w:rPr>
                <w:rFonts w:asciiTheme="majorHAnsi" w:hAnsiTheme="majorHAnsi" w:cs="Times New Roman"/>
                <w:i/>
                <w:iCs/>
                <w:color w:val="231F20"/>
                <w:spacing w:val="-8"/>
                <w:sz w:val="20"/>
                <w:szCs w:val="20"/>
              </w:rPr>
              <w:t>r</w:t>
            </w:r>
            <w:r w:rsidRPr="00582443">
              <w:rPr>
                <w:rFonts w:asciiTheme="majorHAnsi" w:hAnsiTheme="majorHAnsi" w:cs="Times New Roman"/>
                <w:i/>
                <w:iCs/>
                <w:color w:val="231F20"/>
                <w:spacing w:val="-2"/>
                <w:sz w:val="20"/>
                <w:szCs w:val="20"/>
              </w:rPr>
              <w:t>egistrar/students/</w:t>
            </w:r>
          </w:hyperlink>
        </w:p>
        <w:p w:rsidR="00B614F4" w:rsidRPr="00582443" w:rsidRDefault="00B614F4" w:rsidP="00B614F4">
          <w:pPr>
            <w:autoSpaceDE w:val="0"/>
            <w:autoSpaceDN w:val="0"/>
            <w:adjustRightInd w:val="0"/>
            <w:spacing w:before="3" w:after="0" w:line="110" w:lineRule="exact"/>
            <w:rPr>
              <w:rFonts w:asciiTheme="majorHAnsi" w:hAnsiTheme="majorHAnsi" w:cs="Times New Roman"/>
              <w:color w:val="000000"/>
              <w:sz w:val="20"/>
              <w:szCs w:val="20"/>
            </w:rPr>
          </w:pPr>
        </w:p>
        <w:p w:rsidR="00B614F4" w:rsidRPr="00582443" w:rsidRDefault="00B614F4" w:rsidP="00B614F4">
          <w:pPr>
            <w:autoSpaceDE w:val="0"/>
            <w:autoSpaceDN w:val="0"/>
            <w:adjustRightInd w:val="0"/>
            <w:spacing w:after="0" w:line="240" w:lineRule="auto"/>
            <w:ind w:right="-20"/>
            <w:rPr>
              <w:rFonts w:asciiTheme="majorHAnsi" w:hAnsiTheme="majorHAnsi" w:cs="Arial"/>
              <w:color w:val="000000"/>
              <w:sz w:val="20"/>
              <w:szCs w:val="20"/>
            </w:rPr>
          </w:pPr>
          <w:r w:rsidRPr="00582443">
            <w:rPr>
              <w:rFonts w:asciiTheme="majorHAnsi" w:hAnsiTheme="majorHAnsi" w:cs="Arial"/>
              <w:b/>
              <w:bCs/>
              <w:color w:val="231F20"/>
              <w:sz w:val="20"/>
              <w:szCs w:val="20"/>
            </w:rPr>
            <w:t xml:space="preserve">TECH 4783.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sz w:val="20"/>
              <w:szCs w:val="20"/>
            </w:rPr>
            <w:t xml:space="preserve">Manufacturing     </w:t>
          </w:r>
          <w:r w:rsidRPr="00582443">
            <w:rPr>
              <w:rFonts w:asciiTheme="majorHAnsi" w:hAnsiTheme="majorHAnsi" w:cs="Arial"/>
              <w:b/>
              <w:bCs/>
              <w:color w:val="231F20"/>
              <w:spacing w:val="42"/>
              <w:sz w:val="20"/>
              <w:szCs w:val="20"/>
            </w:rPr>
            <w:t xml:space="preserve"> </w:t>
          </w:r>
          <w:r w:rsidRPr="00582443">
            <w:rPr>
              <w:rFonts w:asciiTheme="majorHAnsi" w:hAnsiTheme="majorHAnsi" w:cs="Arial"/>
              <w:color w:val="231F20"/>
              <w:sz w:val="20"/>
              <w:szCs w:val="20"/>
            </w:rPr>
            <w:t>Concepts</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philosophies</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manufacturing</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technology</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their</w:t>
          </w:r>
        </w:p>
        <w:p w:rsidR="00B614F4" w:rsidRPr="00582443" w:rsidRDefault="00B614F4" w:rsidP="00B614F4">
          <w:pPr>
            <w:autoSpaceDE w:val="0"/>
            <w:autoSpaceDN w:val="0"/>
            <w:adjustRightInd w:val="0"/>
            <w:spacing w:after="0" w:line="180" w:lineRule="exact"/>
            <w:ind w:right="1701"/>
            <w:rPr>
              <w:rFonts w:asciiTheme="majorHAnsi" w:hAnsiTheme="majorHAnsi" w:cs="Arial"/>
              <w:color w:val="000000"/>
              <w:sz w:val="20"/>
              <w:szCs w:val="20"/>
            </w:rPr>
          </w:pPr>
          <w:proofErr w:type="gramStart"/>
          <w:r w:rsidRPr="00582443">
            <w:rPr>
              <w:rFonts w:asciiTheme="majorHAnsi" w:hAnsiTheme="majorHAnsi" w:cs="Arial"/>
              <w:color w:val="231F20"/>
              <w:sz w:val="20"/>
              <w:szCs w:val="20"/>
            </w:rPr>
            <w:t>roles</w:t>
          </w:r>
          <w:proofErr w:type="gramEnd"/>
          <w:r w:rsidRPr="00582443">
            <w:rPr>
              <w:rFonts w:asciiTheme="majorHAnsi" w:hAnsiTheme="majorHAnsi" w:cs="Arial"/>
              <w:color w:val="231F20"/>
              <w:sz w:val="20"/>
              <w:szCs w:val="20"/>
            </w:rPr>
            <w:t xml:space="preserve"> in factories. Prerequisite, Senior Standing in</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pacing w:val="-18"/>
              <w:sz w:val="20"/>
              <w:szCs w:val="20"/>
            </w:rPr>
            <w:t>T</w:t>
          </w:r>
          <w:r w:rsidRPr="00582443">
            <w:rPr>
              <w:rFonts w:asciiTheme="majorHAnsi" w:hAnsiTheme="majorHAnsi" w:cs="Arial"/>
              <w:color w:val="231F20"/>
              <w:sz w:val="20"/>
              <w:szCs w:val="20"/>
            </w:rPr>
            <w:t>echnolog</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Fall, even.</w:t>
          </w:r>
        </w:p>
        <w:p w:rsidR="00B614F4" w:rsidRPr="00582443" w:rsidRDefault="00B614F4" w:rsidP="00B614F4">
          <w:pPr>
            <w:autoSpaceDE w:val="0"/>
            <w:autoSpaceDN w:val="0"/>
            <w:adjustRightInd w:val="0"/>
            <w:spacing w:before="8"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3"/>
            <w:rPr>
              <w:rFonts w:asciiTheme="majorHAnsi" w:hAnsiTheme="majorHAnsi" w:cs="Arial"/>
              <w:color w:val="000000"/>
              <w:sz w:val="20"/>
              <w:szCs w:val="20"/>
            </w:rPr>
          </w:pPr>
          <w:r w:rsidRPr="00582443">
            <w:rPr>
              <w:rFonts w:asciiTheme="majorHAnsi" w:hAnsiTheme="majorHAnsi" w:cs="Arial"/>
              <w:b/>
              <w:bCs/>
              <w:color w:val="231F20"/>
              <w:sz w:val="20"/>
              <w:szCs w:val="20"/>
            </w:rPr>
            <w:t>TECH 480</w:t>
          </w:r>
          <w:r w:rsidRPr="00582443">
            <w:rPr>
              <w:rFonts w:asciiTheme="majorHAnsi" w:hAnsiTheme="majorHAnsi" w:cs="Arial"/>
              <w:b/>
              <w:bCs/>
              <w:color w:val="231F20"/>
              <w:spacing w:val="-15"/>
              <w:sz w:val="20"/>
              <w:szCs w:val="20"/>
            </w:rPr>
            <w:t>V</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spacing w:val="14"/>
              <w:sz w:val="20"/>
              <w:szCs w:val="20"/>
            </w:rPr>
            <w:t xml:space="preserve"> </w:t>
          </w:r>
          <w:r w:rsidRPr="00582443">
            <w:rPr>
              <w:rFonts w:asciiTheme="majorHAnsi" w:hAnsiTheme="majorHAnsi" w:cs="Arial"/>
              <w:b/>
              <w:bCs/>
              <w:color w:val="231F20"/>
              <w:sz w:val="20"/>
              <w:szCs w:val="20"/>
            </w:rPr>
            <w:t>Current</w:t>
          </w:r>
          <w:r w:rsidRPr="00582443">
            <w:rPr>
              <w:rFonts w:asciiTheme="majorHAnsi" w:hAnsiTheme="majorHAnsi" w:cs="Arial"/>
              <w:b/>
              <w:bCs/>
              <w:color w:val="231F20"/>
              <w:spacing w:val="-1"/>
              <w:sz w:val="20"/>
              <w:szCs w:val="20"/>
            </w:rPr>
            <w:t xml:space="preserve"> </w:t>
          </w:r>
          <w:r w:rsidRPr="00582443">
            <w:rPr>
              <w:rFonts w:asciiTheme="majorHAnsi" w:hAnsiTheme="majorHAnsi" w:cs="Arial"/>
              <w:b/>
              <w:bCs/>
              <w:color w:val="231F20"/>
              <w:spacing w:val="-12"/>
              <w:sz w:val="20"/>
              <w:szCs w:val="20"/>
            </w:rPr>
            <w:t>T</w:t>
          </w:r>
          <w:r w:rsidRPr="00582443">
            <w:rPr>
              <w:rFonts w:asciiTheme="majorHAnsi" w:hAnsiTheme="majorHAnsi" w:cs="Arial"/>
              <w:b/>
              <w:bCs/>
              <w:color w:val="231F20"/>
              <w:sz w:val="20"/>
              <w:szCs w:val="20"/>
            </w:rPr>
            <w:t>opics</w:t>
          </w:r>
          <w:r w:rsidRPr="00582443">
            <w:rPr>
              <w:rFonts w:asciiTheme="majorHAnsi" w:hAnsiTheme="majorHAnsi" w:cs="Arial"/>
              <w:b/>
              <w:bCs/>
              <w:color w:val="231F20"/>
              <w:spacing w:val="-6"/>
              <w:sz w:val="20"/>
              <w:szCs w:val="20"/>
            </w:rPr>
            <w:t xml:space="preserve"> </w:t>
          </w:r>
          <w:r w:rsidRPr="00582443">
            <w:rPr>
              <w:rFonts w:asciiTheme="majorHAnsi" w:hAnsiTheme="majorHAnsi" w:cs="Arial"/>
              <w:b/>
              <w:bCs/>
              <w:color w:val="231F20"/>
              <w:sz w:val="20"/>
              <w:szCs w:val="20"/>
            </w:rPr>
            <w:t>in</w:t>
          </w:r>
          <w:r w:rsidRPr="00582443">
            <w:rPr>
              <w:rFonts w:asciiTheme="majorHAnsi" w:hAnsiTheme="majorHAnsi" w:cs="Arial"/>
              <w:b/>
              <w:bCs/>
              <w:color w:val="231F20"/>
              <w:spacing w:val="-2"/>
              <w:sz w:val="20"/>
              <w:szCs w:val="20"/>
            </w:rPr>
            <w:t xml:space="preserve"> </w:t>
          </w:r>
          <w:r w:rsidRPr="00582443">
            <w:rPr>
              <w:rFonts w:asciiTheme="majorHAnsi" w:hAnsiTheme="majorHAnsi" w:cs="Arial"/>
              <w:b/>
              <w:bCs/>
              <w:color w:val="231F20"/>
              <w:spacing w:val="-12"/>
              <w:sz w:val="20"/>
              <w:szCs w:val="20"/>
            </w:rPr>
            <w:t>T</w:t>
          </w:r>
          <w:r w:rsidRPr="00582443">
            <w:rPr>
              <w:rFonts w:asciiTheme="majorHAnsi" w:hAnsiTheme="majorHAnsi" w:cs="Arial"/>
              <w:b/>
              <w:bCs/>
              <w:color w:val="231F20"/>
              <w:sz w:val="20"/>
              <w:szCs w:val="20"/>
            </w:rPr>
            <w:t xml:space="preserve">echnology       </w:t>
          </w:r>
          <w:proofErr w:type="gramStart"/>
          <w:r w:rsidRPr="00582443">
            <w:rPr>
              <w:rFonts w:asciiTheme="majorHAnsi" w:hAnsiTheme="majorHAnsi" w:cs="Arial"/>
              <w:color w:val="231F20"/>
              <w:sz w:val="20"/>
              <w:szCs w:val="20"/>
            </w:rPr>
            <w:t>This</w:t>
          </w:r>
          <w:proofErr w:type="gramEnd"/>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course</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is</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designed</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to</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address</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specific</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needs of technology or industr</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  May be repeated for credit.</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1 to 3 hours.</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Summe</w:t>
          </w:r>
          <w:r w:rsidRPr="00582443">
            <w:rPr>
              <w:rFonts w:asciiTheme="majorHAnsi" w:hAnsiTheme="majorHAnsi" w:cs="Arial"/>
              <w:color w:val="231F20"/>
              <w:spacing w:val="-9"/>
              <w:sz w:val="20"/>
              <w:szCs w:val="20"/>
            </w:rPr>
            <w:t>r</w:t>
          </w:r>
          <w:r w:rsidRPr="00582443">
            <w:rPr>
              <w:rFonts w:asciiTheme="majorHAnsi" w:hAnsiTheme="majorHAnsi" w:cs="Arial"/>
              <w:color w:val="231F20"/>
              <w:sz w:val="20"/>
              <w:szCs w:val="20"/>
            </w:rPr>
            <w:t>.</w:t>
          </w:r>
        </w:p>
        <w:p w:rsidR="00B614F4" w:rsidRPr="00582443" w:rsidRDefault="00B614F4" w:rsidP="00B614F4">
          <w:pPr>
            <w:autoSpaceDE w:val="0"/>
            <w:autoSpaceDN w:val="0"/>
            <w:adjustRightInd w:val="0"/>
            <w:spacing w:before="6"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3"/>
            <w:rPr>
              <w:rFonts w:asciiTheme="majorHAnsi" w:hAnsiTheme="majorHAnsi" w:cs="Arial"/>
              <w:color w:val="000000"/>
              <w:sz w:val="20"/>
              <w:szCs w:val="20"/>
            </w:rPr>
          </w:pPr>
          <w:r w:rsidRPr="00582443">
            <w:rPr>
              <w:rFonts w:asciiTheme="majorHAnsi" w:hAnsiTheme="majorHAnsi" w:cs="Arial"/>
              <w:b/>
              <w:bCs/>
              <w:color w:val="231F20"/>
              <w:sz w:val="20"/>
              <w:szCs w:val="20"/>
            </w:rPr>
            <w:t xml:space="preserve">TECH 4813.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w w:val="99"/>
              <w:sz w:val="20"/>
              <w:szCs w:val="20"/>
            </w:rPr>
            <w:t>Operations</w:t>
          </w:r>
          <w:r w:rsidRPr="00582443">
            <w:rPr>
              <w:rFonts w:asciiTheme="majorHAnsi" w:hAnsiTheme="majorHAnsi" w:cs="Arial"/>
              <w:b/>
              <w:bCs/>
              <w:color w:val="231F20"/>
              <w:spacing w:val="-19"/>
              <w:sz w:val="20"/>
              <w:szCs w:val="20"/>
            </w:rPr>
            <w:t xml:space="preserve"> </w:t>
          </w:r>
          <w:r w:rsidRPr="00582443">
            <w:rPr>
              <w:rFonts w:asciiTheme="majorHAnsi" w:hAnsiTheme="majorHAnsi" w:cs="Arial"/>
              <w:b/>
              <w:bCs/>
              <w:color w:val="231F20"/>
              <w:sz w:val="20"/>
              <w:szCs w:val="20"/>
            </w:rPr>
            <w:t>Systems</w:t>
          </w:r>
          <w:r w:rsidRPr="00582443">
            <w:rPr>
              <w:rFonts w:asciiTheme="majorHAnsi" w:hAnsiTheme="majorHAnsi" w:cs="Arial"/>
              <w:b/>
              <w:bCs/>
              <w:color w:val="231F20"/>
              <w:spacing w:val="-19"/>
              <w:sz w:val="20"/>
              <w:szCs w:val="20"/>
            </w:rPr>
            <w:t xml:space="preserve"> </w:t>
          </w:r>
          <w:r w:rsidRPr="00582443">
            <w:rPr>
              <w:rFonts w:asciiTheme="majorHAnsi" w:hAnsiTheme="majorHAnsi" w:cs="Arial"/>
              <w:b/>
              <w:bCs/>
              <w:color w:val="231F20"/>
              <w:sz w:val="20"/>
              <w:szCs w:val="20"/>
            </w:rPr>
            <w:t xml:space="preserve">Research      </w:t>
          </w:r>
          <w:r w:rsidRPr="00582443">
            <w:rPr>
              <w:rFonts w:asciiTheme="majorHAnsi" w:hAnsiTheme="majorHAnsi" w:cs="Arial"/>
              <w:b/>
              <w:bCs/>
              <w:color w:val="231F20"/>
              <w:spacing w:val="9"/>
              <w:sz w:val="20"/>
              <w:szCs w:val="20"/>
            </w:rPr>
            <w:t xml:space="preserve"> </w:t>
          </w:r>
          <w:r w:rsidRPr="00582443">
            <w:rPr>
              <w:rFonts w:asciiTheme="majorHAnsi" w:hAnsiTheme="majorHAnsi" w:cs="Arial"/>
              <w:color w:val="231F20"/>
              <w:sz w:val="20"/>
              <w:szCs w:val="20"/>
            </w:rPr>
            <w:t>Quantitative</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techniques</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for</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decision</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making,</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break even</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analysis,</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economic</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models,</w:t>
          </w:r>
          <w:r w:rsidRPr="00582443">
            <w:rPr>
              <w:rFonts w:asciiTheme="majorHAnsi" w:hAnsiTheme="majorHAnsi" w:cs="Arial"/>
              <w:color w:val="231F20"/>
              <w:spacing w:val="-11"/>
              <w:sz w:val="20"/>
              <w:szCs w:val="20"/>
            </w:rPr>
            <w:t xml:space="preserve"> </w:t>
          </w:r>
          <w:proofErr w:type="spellStart"/>
          <w:r w:rsidRPr="00582443">
            <w:rPr>
              <w:rFonts w:asciiTheme="majorHAnsi" w:hAnsiTheme="majorHAnsi" w:cs="Arial"/>
              <w:color w:val="231F20"/>
              <w:sz w:val="20"/>
              <w:szCs w:val="20"/>
            </w:rPr>
            <w:t>gaussian</w:t>
          </w:r>
          <w:proofErr w:type="spellEnd"/>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distributions,</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inventory</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control,</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production</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models,</w:t>
          </w:r>
          <w:r w:rsidRPr="00582443">
            <w:rPr>
              <w:rFonts w:asciiTheme="majorHAnsi" w:hAnsiTheme="majorHAnsi" w:cs="Arial"/>
              <w:color w:val="231F20"/>
              <w:spacing w:val="-11"/>
              <w:sz w:val="20"/>
              <w:szCs w:val="20"/>
            </w:rPr>
            <w:t xml:space="preserve"> </w:t>
          </w:r>
          <w:r w:rsidRPr="00582443">
            <w:rPr>
              <w:rFonts w:asciiTheme="majorHAnsi" w:hAnsiTheme="majorHAnsi" w:cs="Arial"/>
              <w:color w:val="231F20"/>
              <w:sz w:val="20"/>
              <w:szCs w:val="20"/>
            </w:rPr>
            <w:t>and mathematical programming.</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Prerequisite, M</w:t>
          </w:r>
          <w:r w:rsidRPr="00582443">
            <w:rPr>
              <w:rFonts w:asciiTheme="majorHAnsi" w:hAnsiTheme="majorHAnsi" w:cs="Arial"/>
              <w:color w:val="231F20"/>
              <w:spacing w:val="-12"/>
              <w:sz w:val="20"/>
              <w:szCs w:val="20"/>
            </w:rPr>
            <w:t>A</w:t>
          </w:r>
          <w:r w:rsidRPr="00582443">
            <w:rPr>
              <w:rFonts w:asciiTheme="majorHAnsi" w:hAnsiTheme="majorHAnsi" w:cs="Arial"/>
              <w:color w:val="231F20"/>
              <w:sz w:val="20"/>
              <w:szCs w:val="20"/>
            </w:rPr>
            <w:t>TH 1023.</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Fall.</w:t>
          </w:r>
        </w:p>
        <w:p w:rsidR="00B614F4" w:rsidRPr="00582443" w:rsidRDefault="00B614F4" w:rsidP="00B614F4">
          <w:pPr>
            <w:autoSpaceDE w:val="0"/>
            <w:autoSpaceDN w:val="0"/>
            <w:adjustRightInd w:val="0"/>
            <w:spacing w:before="10" w:after="0" w:line="12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240" w:lineRule="auto"/>
            <w:ind w:right="-20"/>
            <w:rPr>
              <w:rFonts w:asciiTheme="majorHAnsi" w:hAnsiTheme="majorHAnsi" w:cs="Arial"/>
              <w:color w:val="000000"/>
              <w:sz w:val="20"/>
              <w:szCs w:val="20"/>
            </w:rPr>
          </w:pPr>
          <w:r w:rsidRPr="00582443">
            <w:rPr>
              <w:rFonts w:asciiTheme="majorHAnsi" w:hAnsiTheme="majorHAnsi" w:cs="Arial"/>
              <w:b/>
              <w:bCs/>
              <w:color w:val="231F20"/>
              <w:sz w:val="20"/>
              <w:szCs w:val="20"/>
            </w:rPr>
            <w:t>TECH</w:t>
          </w:r>
          <w:r w:rsidRPr="00582443">
            <w:rPr>
              <w:rFonts w:asciiTheme="majorHAnsi" w:hAnsiTheme="majorHAnsi" w:cs="Arial"/>
              <w:b/>
              <w:bCs/>
              <w:color w:val="231F20"/>
              <w:spacing w:val="-2"/>
              <w:sz w:val="20"/>
              <w:szCs w:val="20"/>
            </w:rPr>
            <w:t xml:space="preserve"> </w:t>
          </w:r>
          <w:r w:rsidRPr="00582443">
            <w:rPr>
              <w:rFonts w:asciiTheme="majorHAnsi" w:hAnsiTheme="majorHAnsi" w:cs="Arial"/>
              <w:b/>
              <w:bCs/>
              <w:color w:val="231F20"/>
              <w:sz w:val="20"/>
              <w:szCs w:val="20"/>
            </w:rPr>
            <w:t xml:space="preserve">4823.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w w:val="99"/>
              <w:sz w:val="20"/>
              <w:szCs w:val="20"/>
            </w:rPr>
            <w:t>Quality</w:t>
          </w:r>
          <w:r w:rsidRPr="00582443">
            <w:rPr>
              <w:rFonts w:asciiTheme="majorHAnsi" w:hAnsiTheme="majorHAnsi" w:cs="Arial"/>
              <w:b/>
              <w:bCs/>
              <w:color w:val="231F20"/>
              <w:spacing w:val="-28"/>
              <w:sz w:val="20"/>
              <w:szCs w:val="20"/>
            </w:rPr>
            <w:t xml:space="preserve"> </w:t>
          </w:r>
          <w:r w:rsidRPr="00582443">
            <w:rPr>
              <w:rFonts w:asciiTheme="majorHAnsi" w:hAnsiTheme="majorHAnsi" w:cs="Arial"/>
              <w:b/>
              <w:bCs/>
              <w:color w:val="231F20"/>
              <w:sz w:val="20"/>
              <w:szCs w:val="20"/>
            </w:rPr>
            <w:t xml:space="preserve">Assurance      </w:t>
          </w:r>
          <w:r w:rsidRPr="00582443">
            <w:rPr>
              <w:rFonts w:asciiTheme="majorHAnsi" w:hAnsiTheme="majorHAnsi" w:cs="Arial"/>
              <w:b/>
              <w:bCs/>
              <w:color w:val="231F20"/>
              <w:spacing w:val="9"/>
              <w:sz w:val="20"/>
              <w:szCs w:val="20"/>
            </w:rPr>
            <w:t xml:space="preserve"> </w:t>
          </w:r>
          <w:r w:rsidRPr="00582443">
            <w:rPr>
              <w:rFonts w:asciiTheme="majorHAnsi" w:hAnsiTheme="majorHAnsi" w:cs="Arial"/>
              <w:color w:val="231F20"/>
              <w:sz w:val="20"/>
              <w:szCs w:val="20"/>
            </w:rPr>
            <w:t>The</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principles</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practices</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w w:val="99"/>
              <w:sz w:val="20"/>
              <w:szCs w:val="20"/>
            </w:rPr>
            <w:t>of</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quality</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manufactured</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products.</w:t>
          </w:r>
        </w:p>
        <w:p w:rsidR="00B614F4" w:rsidRPr="00582443" w:rsidRDefault="00B614F4" w:rsidP="00B614F4">
          <w:pPr>
            <w:autoSpaceDE w:val="0"/>
            <w:autoSpaceDN w:val="0"/>
            <w:adjustRightInd w:val="0"/>
            <w:spacing w:before="2" w:after="0" w:line="180" w:lineRule="exact"/>
            <w:ind w:right="72"/>
            <w:rPr>
              <w:rFonts w:asciiTheme="majorHAnsi" w:hAnsiTheme="majorHAnsi" w:cs="Arial"/>
              <w:color w:val="000000"/>
              <w:sz w:val="20"/>
              <w:szCs w:val="20"/>
            </w:rPr>
          </w:pPr>
          <w:r w:rsidRPr="00582443">
            <w:rPr>
              <w:rFonts w:asciiTheme="majorHAnsi" w:hAnsiTheme="majorHAnsi" w:cs="Arial"/>
              <w:color w:val="231F20"/>
              <w:sz w:val="20"/>
              <w:szCs w:val="20"/>
            </w:rPr>
            <w:t>Familiarization</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with</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industrial</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methods</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equipment</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used</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quality</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 xml:space="preserve">assessment. </w:t>
          </w:r>
          <w:r w:rsidRPr="00582443">
            <w:rPr>
              <w:rFonts w:asciiTheme="majorHAnsi" w:hAnsiTheme="majorHAnsi" w:cs="Arial"/>
              <w:color w:val="231F20"/>
              <w:spacing w:val="13"/>
              <w:sz w:val="20"/>
              <w:szCs w:val="20"/>
            </w:rPr>
            <w:t xml:space="preserve"> </w:t>
          </w:r>
          <w:r w:rsidRPr="00582443">
            <w:rPr>
              <w:rFonts w:asciiTheme="majorHAnsi" w:hAnsiTheme="majorHAnsi" w:cs="Arial"/>
              <w:color w:val="231F20"/>
              <w:sz w:val="20"/>
              <w:szCs w:val="20"/>
            </w:rPr>
            <w:t>Basic</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topics include</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histograms,</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Pareto</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diagrams,</w:t>
          </w:r>
          <w:r w:rsidRPr="00582443">
            <w:rPr>
              <w:rFonts w:asciiTheme="majorHAnsi" w:hAnsiTheme="majorHAnsi" w:cs="Arial"/>
              <w:color w:val="231F20"/>
              <w:spacing w:val="22"/>
              <w:sz w:val="20"/>
              <w:szCs w:val="20"/>
            </w:rPr>
            <w:t xml:space="preserve"> </w:t>
          </w:r>
          <w:r w:rsidRPr="00582443">
            <w:rPr>
              <w:rFonts w:asciiTheme="majorHAnsi" w:hAnsiTheme="majorHAnsi" w:cs="Arial"/>
              <w:color w:val="231F20"/>
              <w:sz w:val="20"/>
              <w:szCs w:val="20"/>
            </w:rPr>
            <w:t>control</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charts,</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acceptance</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sampling,</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process</w:t>
          </w:r>
          <w:r w:rsidRPr="00582443">
            <w:rPr>
              <w:rFonts w:asciiTheme="majorHAnsi" w:hAnsiTheme="majorHAnsi" w:cs="Arial"/>
              <w:color w:val="231F20"/>
              <w:spacing w:val="23"/>
              <w:sz w:val="20"/>
              <w:szCs w:val="20"/>
            </w:rPr>
            <w:t xml:space="preserve"> </w:t>
          </w:r>
          <w:r w:rsidRPr="00582443">
            <w:rPr>
              <w:rFonts w:asciiTheme="majorHAnsi" w:hAnsiTheme="majorHAnsi" w:cs="Arial"/>
              <w:color w:val="231F20"/>
              <w:sz w:val="20"/>
              <w:szCs w:val="20"/>
            </w:rPr>
            <w:t>capabilit</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 cause</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e</w:t>
          </w:r>
          <w:r w:rsidRPr="00582443">
            <w:rPr>
              <w:rFonts w:asciiTheme="majorHAnsi" w:hAnsiTheme="majorHAnsi" w:cs="Arial"/>
              <w:color w:val="231F20"/>
              <w:spacing w:val="-3"/>
              <w:sz w:val="20"/>
              <w:szCs w:val="20"/>
            </w:rPr>
            <w:t>f</w:t>
          </w:r>
          <w:r w:rsidRPr="00582443">
            <w:rPr>
              <w:rFonts w:asciiTheme="majorHAnsi" w:hAnsiTheme="majorHAnsi" w:cs="Arial"/>
              <w:color w:val="231F20"/>
              <w:sz w:val="20"/>
              <w:szCs w:val="20"/>
            </w:rPr>
            <w:t>fect diagrams,</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reliabilit</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visual</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inspection,</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the</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relationship</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between</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quality</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and cost.  Prerequisite,</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TECH 3773 or</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TECH 2883. Spring.</w:t>
          </w:r>
        </w:p>
        <w:p w:rsidR="00B614F4" w:rsidRPr="00582443" w:rsidRDefault="00B614F4" w:rsidP="00B614F4">
          <w:pPr>
            <w:autoSpaceDE w:val="0"/>
            <w:autoSpaceDN w:val="0"/>
            <w:adjustRightInd w:val="0"/>
            <w:spacing w:before="6"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2"/>
            <w:rPr>
              <w:rFonts w:asciiTheme="majorHAnsi" w:hAnsiTheme="majorHAnsi" w:cs="Arial"/>
              <w:b/>
              <w:strike/>
              <w:color w:val="FF0000"/>
              <w:sz w:val="24"/>
              <w:szCs w:val="24"/>
            </w:rPr>
          </w:pPr>
          <w:r w:rsidRPr="00582443">
            <w:rPr>
              <w:rFonts w:asciiTheme="majorHAnsi" w:hAnsiTheme="majorHAnsi" w:cs="Arial"/>
              <w:b/>
              <w:bCs/>
              <w:strike/>
              <w:color w:val="FF0000"/>
              <w:sz w:val="24"/>
              <w:szCs w:val="24"/>
            </w:rPr>
            <w:t xml:space="preserve">TECH 4843.    </w:t>
          </w:r>
          <w:r w:rsidRPr="00582443">
            <w:rPr>
              <w:rFonts w:asciiTheme="majorHAnsi" w:hAnsiTheme="majorHAnsi" w:cs="Arial"/>
              <w:b/>
              <w:bCs/>
              <w:strike/>
              <w:color w:val="FF0000"/>
              <w:spacing w:val="17"/>
              <w:sz w:val="24"/>
              <w:szCs w:val="24"/>
            </w:rPr>
            <w:t xml:space="preserve"> </w:t>
          </w:r>
          <w:r w:rsidRPr="00582443">
            <w:rPr>
              <w:rFonts w:asciiTheme="majorHAnsi" w:hAnsiTheme="majorHAnsi" w:cs="Arial"/>
              <w:b/>
              <w:bCs/>
              <w:strike/>
              <w:color w:val="FF0000"/>
              <w:w w:val="99"/>
              <w:sz w:val="24"/>
              <w:szCs w:val="24"/>
            </w:rPr>
            <w:t>Labor</w:t>
          </w:r>
          <w:r w:rsidRPr="00582443">
            <w:rPr>
              <w:rFonts w:asciiTheme="majorHAnsi" w:hAnsiTheme="majorHAnsi" w:cs="Arial"/>
              <w:b/>
              <w:bCs/>
              <w:strike/>
              <w:color w:val="FF0000"/>
              <w:spacing w:val="-15"/>
              <w:w w:val="99"/>
              <w:sz w:val="24"/>
              <w:szCs w:val="24"/>
            </w:rPr>
            <w:t xml:space="preserve"> </w:t>
          </w:r>
          <w:r w:rsidRPr="00582443">
            <w:rPr>
              <w:rFonts w:asciiTheme="majorHAnsi" w:hAnsiTheme="majorHAnsi" w:cs="Arial"/>
              <w:b/>
              <w:bCs/>
              <w:strike/>
              <w:color w:val="FF0000"/>
              <w:sz w:val="24"/>
              <w:szCs w:val="24"/>
            </w:rPr>
            <w:t xml:space="preserve">Relations      </w:t>
          </w:r>
          <w:r w:rsidRPr="00582443">
            <w:rPr>
              <w:rFonts w:asciiTheme="majorHAnsi" w:hAnsiTheme="majorHAnsi" w:cs="Arial"/>
              <w:b/>
              <w:bCs/>
              <w:strike/>
              <w:color w:val="FF0000"/>
              <w:spacing w:val="2"/>
              <w:sz w:val="24"/>
              <w:szCs w:val="24"/>
            </w:rPr>
            <w:t xml:space="preserve"> </w:t>
          </w:r>
          <w:r w:rsidRPr="00582443">
            <w:rPr>
              <w:rFonts w:asciiTheme="majorHAnsi" w:hAnsiTheme="majorHAnsi" w:cs="Arial"/>
              <w:b/>
              <w:strike/>
              <w:color w:val="FF0000"/>
              <w:sz w:val="24"/>
              <w:szCs w:val="24"/>
            </w:rPr>
            <w:t>Course</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will</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present</w:t>
          </w:r>
          <w:r w:rsidRPr="00582443">
            <w:rPr>
              <w:rFonts w:asciiTheme="majorHAnsi" w:hAnsiTheme="majorHAnsi" w:cs="Arial"/>
              <w:b/>
              <w:strike/>
              <w:color w:val="FF0000"/>
              <w:spacing w:val="-14"/>
              <w:sz w:val="24"/>
              <w:szCs w:val="24"/>
            </w:rPr>
            <w:t xml:space="preserve"> </w:t>
          </w:r>
          <w:r w:rsidRPr="00582443">
            <w:rPr>
              <w:rFonts w:asciiTheme="majorHAnsi" w:hAnsiTheme="majorHAnsi" w:cs="Arial"/>
              <w:b/>
              <w:strike/>
              <w:color w:val="FF0000"/>
              <w:sz w:val="24"/>
              <w:szCs w:val="24"/>
            </w:rPr>
            <w:t>the</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economic</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situation</w:t>
          </w:r>
          <w:r w:rsidRPr="00582443">
            <w:rPr>
              <w:rFonts w:asciiTheme="majorHAnsi" w:hAnsiTheme="majorHAnsi" w:cs="Arial"/>
              <w:b/>
              <w:strike/>
              <w:color w:val="FF0000"/>
              <w:spacing w:val="-14"/>
              <w:sz w:val="24"/>
              <w:szCs w:val="24"/>
            </w:rPr>
            <w:t xml:space="preserve"> </w:t>
          </w:r>
          <w:r w:rsidRPr="00582443">
            <w:rPr>
              <w:rFonts w:asciiTheme="majorHAnsi" w:hAnsiTheme="majorHAnsi" w:cs="Arial"/>
              <w:b/>
              <w:strike/>
              <w:color w:val="FF0000"/>
              <w:sz w:val="24"/>
              <w:szCs w:val="24"/>
            </w:rPr>
            <w:t>in</w:t>
          </w:r>
          <w:r w:rsidRPr="00582443">
            <w:rPr>
              <w:rFonts w:asciiTheme="majorHAnsi" w:hAnsiTheme="majorHAnsi" w:cs="Arial"/>
              <w:b/>
              <w:strike/>
              <w:color w:val="FF0000"/>
              <w:spacing w:val="-14"/>
              <w:sz w:val="24"/>
              <w:szCs w:val="24"/>
            </w:rPr>
            <w:t xml:space="preserve"> </w:t>
          </w:r>
          <w:r w:rsidRPr="00582443">
            <w:rPr>
              <w:rFonts w:asciiTheme="majorHAnsi" w:hAnsiTheme="majorHAnsi" w:cs="Arial"/>
              <w:b/>
              <w:strike/>
              <w:color w:val="FF0000"/>
              <w:sz w:val="24"/>
              <w:szCs w:val="24"/>
            </w:rPr>
            <w:t>which</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labor</w:t>
          </w:r>
          <w:r w:rsidRPr="00582443">
            <w:rPr>
              <w:rFonts w:asciiTheme="majorHAnsi" w:hAnsiTheme="majorHAnsi" w:cs="Arial"/>
              <w:b/>
              <w:strike/>
              <w:color w:val="FF0000"/>
              <w:spacing w:val="-15"/>
              <w:sz w:val="24"/>
              <w:szCs w:val="24"/>
            </w:rPr>
            <w:t xml:space="preserve"> </w:t>
          </w:r>
          <w:r w:rsidRPr="00582443">
            <w:rPr>
              <w:rFonts w:asciiTheme="majorHAnsi" w:hAnsiTheme="majorHAnsi" w:cs="Arial"/>
              <w:b/>
              <w:strike/>
              <w:color w:val="FF0000"/>
              <w:sz w:val="24"/>
              <w:szCs w:val="24"/>
            </w:rPr>
            <w:t xml:space="preserve">manage- </w:t>
          </w:r>
          <w:proofErr w:type="spellStart"/>
          <w:r w:rsidRPr="00582443">
            <w:rPr>
              <w:rFonts w:asciiTheme="majorHAnsi" w:hAnsiTheme="majorHAnsi" w:cs="Arial"/>
              <w:b/>
              <w:strike/>
              <w:color w:val="FF0000"/>
              <w:sz w:val="24"/>
              <w:szCs w:val="24"/>
            </w:rPr>
            <w:t>ment</w:t>
          </w:r>
          <w:proofErr w:type="spellEnd"/>
          <w:r w:rsidRPr="00582443">
            <w:rPr>
              <w:rFonts w:asciiTheme="majorHAnsi" w:hAnsiTheme="majorHAnsi" w:cs="Arial"/>
              <w:b/>
              <w:strike/>
              <w:color w:val="FF0000"/>
              <w:spacing w:val="-1"/>
              <w:sz w:val="24"/>
              <w:szCs w:val="24"/>
            </w:rPr>
            <w:t xml:space="preserve"> </w:t>
          </w:r>
          <w:r w:rsidRPr="00582443">
            <w:rPr>
              <w:rFonts w:asciiTheme="majorHAnsi" w:hAnsiTheme="majorHAnsi" w:cs="Arial"/>
              <w:b/>
              <w:strike/>
              <w:color w:val="FF0000"/>
              <w:sz w:val="24"/>
              <w:szCs w:val="24"/>
            </w:rPr>
            <w:t>problems operate</w:t>
          </w:r>
          <w:r w:rsidRPr="00582443">
            <w:rPr>
              <w:rFonts w:asciiTheme="majorHAnsi" w:hAnsiTheme="majorHAnsi" w:cs="Arial"/>
              <w:b/>
              <w:strike/>
              <w:color w:val="FF0000"/>
              <w:spacing w:val="-1"/>
              <w:sz w:val="24"/>
              <w:szCs w:val="24"/>
            </w:rPr>
            <w:t xml:space="preserve"> </w:t>
          </w:r>
          <w:r w:rsidRPr="00582443">
            <w:rPr>
              <w:rFonts w:asciiTheme="majorHAnsi" w:hAnsiTheme="majorHAnsi" w:cs="Arial"/>
              <w:b/>
              <w:strike/>
              <w:color w:val="FF0000"/>
              <w:sz w:val="24"/>
              <w:szCs w:val="24"/>
            </w:rPr>
            <w:t>in a</w:t>
          </w:r>
          <w:r w:rsidRPr="00582443">
            <w:rPr>
              <w:rFonts w:asciiTheme="majorHAnsi" w:hAnsiTheme="majorHAnsi" w:cs="Arial"/>
              <w:b/>
              <w:strike/>
              <w:color w:val="FF0000"/>
              <w:spacing w:val="-1"/>
              <w:sz w:val="24"/>
              <w:szCs w:val="24"/>
            </w:rPr>
            <w:t xml:space="preserve"> </w:t>
          </w:r>
          <w:r w:rsidRPr="00582443">
            <w:rPr>
              <w:rFonts w:asciiTheme="majorHAnsi" w:hAnsiTheme="majorHAnsi" w:cs="Arial"/>
              <w:b/>
              <w:strike/>
              <w:color w:val="FF0000"/>
              <w:sz w:val="24"/>
              <w:szCs w:val="24"/>
            </w:rPr>
            <w:t>technological environment.</w:t>
          </w:r>
          <w:r w:rsidRPr="00582443">
            <w:rPr>
              <w:rFonts w:asciiTheme="majorHAnsi" w:hAnsiTheme="majorHAnsi" w:cs="Arial"/>
              <w:b/>
              <w:strike/>
              <w:color w:val="FF0000"/>
              <w:spacing w:val="-3"/>
              <w:sz w:val="24"/>
              <w:szCs w:val="24"/>
            </w:rPr>
            <w:t xml:space="preserve"> </w:t>
          </w:r>
          <w:r w:rsidRPr="00582443">
            <w:rPr>
              <w:rFonts w:asciiTheme="majorHAnsi" w:hAnsiTheme="majorHAnsi" w:cs="Arial"/>
              <w:b/>
              <w:strike/>
              <w:color w:val="FF0000"/>
              <w:sz w:val="24"/>
              <w:szCs w:val="24"/>
            </w:rPr>
            <w:t>The</w:t>
          </w:r>
          <w:r w:rsidRPr="00582443">
            <w:rPr>
              <w:rFonts w:asciiTheme="majorHAnsi" w:hAnsiTheme="majorHAnsi" w:cs="Arial"/>
              <w:b/>
              <w:strike/>
              <w:color w:val="FF0000"/>
              <w:spacing w:val="-1"/>
              <w:sz w:val="24"/>
              <w:szCs w:val="24"/>
            </w:rPr>
            <w:t xml:space="preserve"> </w:t>
          </w:r>
          <w:r w:rsidRPr="00582443">
            <w:rPr>
              <w:rFonts w:asciiTheme="majorHAnsi" w:hAnsiTheme="majorHAnsi" w:cs="Arial"/>
              <w:b/>
              <w:strike/>
              <w:color w:val="FF0000"/>
              <w:sz w:val="24"/>
              <w:szCs w:val="24"/>
            </w:rPr>
            <w:t>course will cover the</w:t>
          </w:r>
          <w:r w:rsidRPr="00582443">
            <w:rPr>
              <w:rFonts w:asciiTheme="majorHAnsi" w:hAnsiTheme="majorHAnsi" w:cs="Arial"/>
              <w:b/>
              <w:strike/>
              <w:color w:val="FF0000"/>
              <w:spacing w:val="-1"/>
              <w:sz w:val="24"/>
              <w:szCs w:val="24"/>
            </w:rPr>
            <w:t xml:space="preserve"> </w:t>
          </w:r>
          <w:r w:rsidRPr="00582443">
            <w:rPr>
              <w:rFonts w:asciiTheme="majorHAnsi" w:hAnsiTheme="majorHAnsi" w:cs="Arial"/>
              <w:b/>
              <w:strike/>
              <w:color w:val="FF0000"/>
              <w:sz w:val="24"/>
              <w:szCs w:val="24"/>
            </w:rPr>
            <w:t>development of</w:t>
          </w:r>
          <w:r w:rsidRPr="00582443">
            <w:rPr>
              <w:rFonts w:asciiTheme="majorHAnsi" w:hAnsiTheme="majorHAnsi" w:cs="Arial"/>
              <w:b/>
              <w:strike/>
              <w:color w:val="FF0000"/>
              <w:spacing w:val="-2"/>
              <w:sz w:val="24"/>
              <w:szCs w:val="24"/>
            </w:rPr>
            <w:t xml:space="preserve"> </w:t>
          </w:r>
          <w:r w:rsidRPr="00582443">
            <w:rPr>
              <w:rFonts w:asciiTheme="majorHAnsi" w:hAnsiTheme="majorHAnsi" w:cs="Arial"/>
              <w:b/>
              <w:strike/>
              <w:color w:val="FF0000"/>
              <w:sz w:val="24"/>
              <w:szCs w:val="24"/>
            </w:rPr>
            <w:t>labor</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relations</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and</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collective</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bargaining</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techniques</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used</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by</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labor</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and</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management</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in</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their</w:t>
          </w:r>
          <w:r w:rsidRPr="00582443">
            <w:rPr>
              <w:rFonts w:asciiTheme="majorHAnsi" w:hAnsiTheme="majorHAnsi" w:cs="Arial"/>
              <w:b/>
              <w:strike/>
              <w:color w:val="FF0000"/>
              <w:spacing w:val="-17"/>
              <w:sz w:val="24"/>
              <w:szCs w:val="24"/>
            </w:rPr>
            <w:t xml:space="preserve"> </w:t>
          </w:r>
          <w:r w:rsidRPr="00582443">
            <w:rPr>
              <w:rFonts w:asciiTheme="majorHAnsi" w:hAnsiTheme="majorHAnsi" w:cs="Arial"/>
              <w:b/>
              <w:strike/>
              <w:color w:val="FF0000"/>
              <w:sz w:val="24"/>
              <w:szCs w:val="24"/>
            </w:rPr>
            <w:t>ongoing interactions in the technical work place.</w:t>
          </w:r>
          <w:r w:rsidRPr="00582443">
            <w:rPr>
              <w:rFonts w:asciiTheme="majorHAnsi" w:hAnsiTheme="majorHAnsi" w:cs="Arial"/>
              <w:b/>
              <w:strike/>
              <w:color w:val="FF0000"/>
              <w:spacing w:val="44"/>
              <w:sz w:val="24"/>
              <w:szCs w:val="24"/>
            </w:rPr>
            <w:t xml:space="preserve"> </w:t>
          </w:r>
          <w:r w:rsidRPr="00582443">
            <w:rPr>
              <w:rFonts w:asciiTheme="majorHAnsi" w:hAnsiTheme="majorHAnsi" w:cs="Arial"/>
              <w:b/>
              <w:strike/>
              <w:color w:val="FF0000"/>
              <w:sz w:val="24"/>
              <w:szCs w:val="24"/>
            </w:rPr>
            <w:t>Spring.</w:t>
          </w:r>
        </w:p>
        <w:p w:rsidR="00B614F4" w:rsidRPr="00582443" w:rsidRDefault="00B614F4" w:rsidP="00B614F4">
          <w:pPr>
            <w:autoSpaceDE w:val="0"/>
            <w:autoSpaceDN w:val="0"/>
            <w:adjustRightInd w:val="0"/>
            <w:spacing w:before="6"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2"/>
            <w:rPr>
              <w:rFonts w:asciiTheme="majorHAnsi" w:hAnsiTheme="majorHAnsi" w:cs="Arial"/>
              <w:color w:val="000000"/>
              <w:sz w:val="20"/>
              <w:szCs w:val="20"/>
            </w:rPr>
          </w:pPr>
          <w:r w:rsidRPr="00582443">
            <w:rPr>
              <w:rFonts w:asciiTheme="majorHAnsi" w:hAnsiTheme="majorHAnsi" w:cs="Arial"/>
              <w:b/>
              <w:bCs/>
              <w:color w:val="231F20"/>
              <w:sz w:val="20"/>
              <w:szCs w:val="20"/>
            </w:rPr>
            <w:t xml:space="preserve">TECH 4853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sz w:val="20"/>
              <w:szCs w:val="20"/>
            </w:rPr>
            <w:t>Lean</w:t>
          </w:r>
          <w:r w:rsidRPr="00582443">
            <w:rPr>
              <w:rFonts w:asciiTheme="majorHAnsi" w:hAnsiTheme="majorHAnsi" w:cs="Arial"/>
              <w:b/>
              <w:bCs/>
              <w:color w:val="231F20"/>
              <w:spacing w:val="-4"/>
              <w:sz w:val="20"/>
              <w:szCs w:val="20"/>
            </w:rPr>
            <w:t xml:space="preserve"> </w:t>
          </w:r>
          <w:r w:rsidRPr="00582443">
            <w:rPr>
              <w:rFonts w:asciiTheme="majorHAnsi" w:hAnsiTheme="majorHAnsi" w:cs="Arial"/>
              <w:b/>
              <w:bCs/>
              <w:color w:val="231F20"/>
              <w:sz w:val="20"/>
              <w:szCs w:val="20"/>
            </w:rPr>
            <w:t>6 Sigma</w:t>
          </w:r>
          <w:r w:rsidRPr="00582443">
            <w:rPr>
              <w:rFonts w:asciiTheme="majorHAnsi" w:hAnsiTheme="majorHAnsi" w:cs="Arial"/>
              <w:b/>
              <w:bCs/>
              <w:color w:val="231F20"/>
              <w:spacing w:val="-5"/>
              <w:sz w:val="20"/>
              <w:szCs w:val="20"/>
            </w:rPr>
            <w:t xml:space="preserve"> </w:t>
          </w:r>
          <w:r w:rsidRPr="00582443">
            <w:rPr>
              <w:rFonts w:asciiTheme="majorHAnsi" w:hAnsiTheme="majorHAnsi" w:cs="Arial"/>
              <w:b/>
              <w:bCs/>
              <w:color w:val="231F20"/>
              <w:sz w:val="20"/>
              <w:szCs w:val="20"/>
            </w:rPr>
            <w:t xml:space="preserve">for Manufacturing         </w:t>
          </w:r>
          <w:r w:rsidRPr="00582443">
            <w:rPr>
              <w:rFonts w:asciiTheme="majorHAnsi" w:hAnsiTheme="majorHAnsi" w:cs="Arial"/>
              <w:b/>
              <w:bCs/>
              <w:color w:val="231F20"/>
              <w:spacing w:val="20"/>
              <w:sz w:val="20"/>
              <w:szCs w:val="20"/>
            </w:rPr>
            <w:t xml:space="preserve"> </w:t>
          </w:r>
          <w:r w:rsidRPr="00582443">
            <w:rPr>
              <w:rFonts w:asciiTheme="majorHAnsi" w:hAnsiTheme="majorHAnsi" w:cs="Arial"/>
              <w:color w:val="231F20"/>
              <w:sz w:val="20"/>
              <w:szCs w:val="20"/>
            </w:rPr>
            <w:t>Principles</w:t>
          </w:r>
          <w:r w:rsidRPr="00582443">
            <w:rPr>
              <w:rFonts w:asciiTheme="majorHAnsi" w:hAnsiTheme="majorHAnsi" w:cs="Arial"/>
              <w:color w:val="231F20"/>
              <w:spacing w:val="40"/>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40"/>
              <w:sz w:val="20"/>
              <w:szCs w:val="20"/>
            </w:rPr>
            <w:t xml:space="preserve"> </w:t>
          </w:r>
          <w:r w:rsidRPr="00582443">
            <w:rPr>
              <w:rFonts w:asciiTheme="majorHAnsi" w:hAnsiTheme="majorHAnsi" w:cs="Arial"/>
              <w:color w:val="231F20"/>
              <w:sz w:val="20"/>
              <w:szCs w:val="20"/>
            </w:rPr>
            <w:t>Lean</w:t>
          </w:r>
          <w:r w:rsidRPr="00582443">
            <w:rPr>
              <w:rFonts w:asciiTheme="majorHAnsi" w:hAnsiTheme="majorHAnsi" w:cs="Arial"/>
              <w:color w:val="231F20"/>
              <w:spacing w:val="40"/>
              <w:sz w:val="20"/>
              <w:szCs w:val="20"/>
            </w:rPr>
            <w:t xml:space="preserve"> </w:t>
          </w:r>
          <w:r w:rsidRPr="00582443">
            <w:rPr>
              <w:rFonts w:asciiTheme="majorHAnsi" w:hAnsiTheme="majorHAnsi" w:cs="Arial"/>
              <w:color w:val="231F20"/>
              <w:sz w:val="20"/>
              <w:szCs w:val="20"/>
            </w:rPr>
            <w:t xml:space="preserve">Manufacturing </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including strategies</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to</w:t>
          </w:r>
          <w:r w:rsidRPr="00582443">
            <w:rPr>
              <w:rFonts w:asciiTheme="majorHAnsi" w:hAnsiTheme="majorHAnsi" w:cs="Arial"/>
              <w:color w:val="231F20"/>
              <w:spacing w:val="16"/>
              <w:sz w:val="20"/>
              <w:szCs w:val="20"/>
            </w:rPr>
            <w:t xml:space="preserve"> </w:t>
          </w:r>
          <w:r w:rsidRPr="00582443">
            <w:rPr>
              <w:rFonts w:asciiTheme="majorHAnsi" w:hAnsiTheme="majorHAnsi" w:cs="Arial"/>
              <w:color w:val="231F20"/>
              <w:sz w:val="20"/>
              <w:szCs w:val="20"/>
            </w:rPr>
            <w:t>eliminate</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waste</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reduce</w:t>
          </w:r>
          <w:r w:rsidRPr="00582443">
            <w:rPr>
              <w:rFonts w:asciiTheme="majorHAnsi" w:hAnsiTheme="majorHAnsi" w:cs="Arial"/>
              <w:color w:val="231F20"/>
              <w:spacing w:val="17"/>
              <w:sz w:val="20"/>
              <w:szCs w:val="20"/>
            </w:rPr>
            <w:t xml:space="preserve"> </w:t>
          </w:r>
          <w:proofErr w:type="spellStart"/>
          <w:r w:rsidRPr="00582443">
            <w:rPr>
              <w:rFonts w:asciiTheme="majorHAnsi" w:hAnsiTheme="majorHAnsi" w:cs="Arial"/>
              <w:color w:val="231F20"/>
              <w:sz w:val="20"/>
              <w:szCs w:val="20"/>
            </w:rPr>
            <w:t>coste</w:t>
          </w:r>
          <w:proofErr w:type="spellEnd"/>
          <w:r w:rsidRPr="00582443">
            <w:rPr>
              <w:rFonts w:asciiTheme="majorHAnsi" w:hAnsiTheme="majorHAnsi" w:cs="Arial"/>
              <w:color w:val="231F20"/>
              <w:sz w:val="20"/>
              <w:szCs w:val="20"/>
            </w:rPr>
            <w:t>,</w:t>
          </w:r>
          <w:r w:rsidRPr="00582443">
            <w:rPr>
              <w:rFonts w:asciiTheme="majorHAnsi" w:hAnsiTheme="majorHAnsi" w:cs="Arial"/>
              <w:color w:val="231F20"/>
              <w:spacing w:val="13"/>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continuous</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quality</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improvement</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using</w:t>
          </w:r>
          <w:r w:rsidRPr="00582443">
            <w:rPr>
              <w:rFonts w:asciiTheme="majorHAnsi" w:hAnsiTheme="majorHAnsi" w:cs="Arial"/>
              <w:color w:val="231F20"/>
              <w:spacing w:val="17"/>
              <w:sz w:val="20"/>
              <w:szCs w:val="20"/>
            </w:rPr>
            <w:t xml:space="preserve"> </w:t>
          </w:r>
          <w:r w:rsidRPr="00582443">
            <w:rPr>
              <w:rFonts w:asciiTheme="majorHAnsi" w:hAnsiTheme="majorHAnsi" w:cs="Arial"/>
              <w:color w:val="231F20"/>
              <w:sz w:val="20"/>
              <w:szCs w:val="20"/>
            </w:rPr>
            <w:t>the principle</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Six</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Sigma;</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advanced</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quality</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assurance</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terminology</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application</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statistical</w:t>
          </w:r>
          <w:r w:rsidRPr="00582443">
            <w:rPr>
              <w:rFonts w:asciiTheme="majorHAnsi" w:hAnsiTheme="majorHAnsi" w:cs="Arial"/>
              <w:color w:val="231F20"/>
              <w:spacing w:val="-4"/>
              <w:sz w:val="20"/>
              <w:szCs w:val="20"/>
            </w:rPr>
            <w:t xml:space="preserve"> </w:t>
          </w:r>
          <w:proofErr w:type="spellStart"/>
          <w:r w:rsidRPr="00582443">
            <w:rPr>
              <w:rFonts w:asciiTheme="majorHAnsi" w:hAnsiTheme="majorHAnsi" w:cs="Arial"/>
              <w:color w:val="231F20"/>
              <w:sz w:val="20"/>
              <w:szCs w:val="20"/>
            </w:rPr>
            <w:t>prac</w:t>
          </w:r>
          <w:proofErr w:type="spellEnd"/>
          <w:r w:rsidRPr="00582443">
            <w:rPr>
              <w:rFonts w:asciiTheme="majorHAnsi" w:hAnsiTheme="majorHAnsi" w:cs="Arial"/>
              <w:color w:val="231F20"/>
              <w:sz w:val="20"/>
              <w:szCs w:val="20"/>
            </w:rPr>
            <w:t xml:space="preserve">- </w:t>
          </w:r>
          <w:proofErr w:type="spellStart"/>
          <w:r w:rsidRPr="00582443">
            <w:rPr>
              <w:rFonts w:asciiTheme="majorHAnsi" w:hAnsiTheme="majorHAnsi" w:cs="Arial"/>
              <w:color w:val="231F20"/>
              <w:sz w:val="20"/>
              <w:szCs w:val="20"/>
            </w:rPr>
            <w:t>tices</w:t>
          </w:r>
          <w:proofErr w:type="spellEnd"/>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manufacturing</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management.</w:t>
          </w:r>
          <w:r w:rsidRPr="00582443">
            <w:rPr>
              <w:rFonts w:asciiTheme="majorHAnsi" w:hAnsiTheme="majorHAnsi" w:cs="Arial"/>
              <w:color w:val="231F20"/>
              <w:spacing w:val="31"/>
              <w:sz w:val="20"/>
              <w:szCs w:val="20"/>
            </w:rPr>
            <w:t xml:space="preserve"> </w:t>
          </w:r>
          <w:r w:rsidRPr="00582443">
            <w:rPr>
              <w:rFonts w:asciiTheme="majorHAnsi" w:hAnsiTheme="majorHAnsi" w:cs="Arial"/>
              <w:color w:val="231F20"/>
              <w:sz w:val="20"/>
              <w:szCs w:val="20"/>
            </w:rPr>
            <w:t>Prerequisite,</w:t>
          </w:r>
          <w:r w:rsidRPr="00582443">
            <w:rPr>
              <w:rFonts w:asciiTheme="majorHAnsi" w:hAnsiTheme="majorHAnsi" w:cs="Arial"/>
              <w:color w:val="231F20"/>
              <w:spacing w:val="-9"/>
              <w:sz w:val="20"/>
              <w:szCs w:val="20"/>
            </w:rPr>
            <w:t xml:space="preserve"> </w:t>
          </w:r>
          <w:r w:rsidRPr="00582443">
            <w:rPr>
              <w:rFonts w:asciiTheme="majorHAnsi" w:hAnsiTheme="majorHAnsi" w:cs="Arial"/>
              <w:color w:val="231F20"/>
              <w:sz w:val="20"/>
              <w:szCs w:val="20"/>
            </w:rPr>
            <w:t>TECH</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3773.</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Prerequisite</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or</w:t>
          </w:r>
          <w:r w:rsidRPr="00582443">
            <w:rPr>
              <w:rFonts w:asciiTheme="majorHAnsi" w:hAnsiTheme="majorHAnsi" w:cs="Arial"/>
              <w:color w:val="231F20"/>
              <w:spacing w:val="-7"/>
              <w:sz w:val="20"/>
              <w:szCs w:val="20"/>
            </w:rPr>
            <w:t xml:space="preserve"> </w:t>
          </w:r>
          <w:proofErr w:type="spellStart"/>
          <w:r w:rsidRPr="00582443">
            <w:rPr>
              <w:rFonts w:asciiTheme="majorHAnsi" w:hAnsiTheme="majorHAnsi" w:cs="Arial"/>
              <w:color w:val="231F20"/>
              <w:sz w:val="20"/>
              <w:szCs w:val="20"/>
            </w:rPr>
            <w:t>corequisite</w:t>
          </w:r>
          <w:proofErr w:type="spellEnd"/>
          <w:r w:rsidRPr="00582443">
            <w:rPr>
              <w:rFonts w:asciiTheme="majorHAnsi" w:hAnsiTheme="majorHAnsi" w:cs="Arial"/>
              <w:color w:val="231F20"/>
              <w:sz w:val="20"/>
              <w:szCs w:val="20"/>
            </w:rPr>
            <w:t>,</w:t>
          </w:r>
          <w:r w:rsidRPr="00582443">
            <w:rPr>
              <w:rFonts w:asciiTheme="majorHAnsi" w:hAnsiTheme="majorHAnsi" w:cs="Arial"/>
              <w:color w:val="231F20"/>
              <w:spacing w:val="-9"/>
              <w:sz w:val="20"/>
              <w:szCs w:val="20"/>
            </w:rPr>
            <w:t xml:space="preserve"> </w:t>
          </w:r>
          <w:r w:rsidRPr="00582443">
            <w:rPr>
              <w:rFonts w:asciiTheme="majorHAnsi" w:hAnsiTheme="majorHAnsi" w:cs="Arial"/>
              <w:color w:val="231F20"/>
              <w:sz w:val="20"/>
              <w:szCs w:val="20"/>
            </w:rPr>
            <w:t>TECH</w:t>
          </w:r>
        </w:p>
        <w:p w:rsidR="00B614F4" w:rsidRPr="00582443" w:rsidRDefault="00B614F4" w:rsidP="00B614F4">
          <w:pPr>
            <w:autoSpaceDE w:val="0"/>
            <w:autoSpaceDN w:val="0"/>
            <w:adjustRightInd w:val="0"/>
            <w:spacing w:after="0" w:line="178" w:lineRule="exact"/>
            <w:ind w:right="5920"/>
            <w:rPr>
              <w:rFonts w:asciiTheme="majorHAnsi" w:hAnsiTheme="majorHAnsi" w:cs="Arial"/>
              <w:color w:val="000000"/>
              <w:sz w:val="20"/>
              <w:szCs w:val="20"/>
            </w:rPr>
          </w:pPr>
          <w:r w:rsidRPr="00582443">
            <w:rPr>
              <w:rFonts w:asciiTheme="majorHAnsi" w:hAnsiTheme="majorHAnsi" w:cs="Arial"/>
              <w:color w:val="231F20"/>
              <w:sz w:val="20"/>
              <w:szCs w:val="20"/>
            </w:rPr>
            <w:t>4823.  Spring.</w:t>
          </w:r>
        </w:p>
        <w:p w:rsidR="00B614F4" w:rsidRPr="00582443" w:rsidRDefault="00B614F4" w:rsidP="00B614F4">
          <w:pPr>
            <w:autoSpaceDE w:val="0"/>
            <w:autoSpaceDN w:val="0"/>
            <w:adjustRightInd w:val="0"/>
            <w:spacing w:before="2"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240" w:lineRule="auto"/>
            <w:ind w:right="-20"/>
            <w:rPr>
              <w:rFonts w:asciiTheme="majorHAnsi" w:hAnsiTheme="majorHAnsi" w:cs="Arial"/>
              <w:color w:val="000000"/>
              <w:sz w:val="20"/>
              <w:szCs w:val="20"/>
            </w:rPr>
          </w:pPr>
          <w:r w:rsidRPr="00582443">
            <w:rPr>
              <w:rFonts w:asciiTheme="majorHAnsi" w:hAnsiTheme="majorHAnsi" w:cs="Arial"/>
              <w:b/>
              <w:bCs/>
              <w:color w:val="231F20"/>
              <w:sz w:val="20"/>
              <w:szCs w:val="20"/>
            </w:rPr>
            <w:t xml:space="preserve">TECH 4873.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w w:val="99"/>
              <w:sz w:val="20"/>
              <w:szCs w:val="20"/>
            </w:rPr>
            <w:t>Motion</w:t>
          </w:r>
          <w:r w:rsidRPr="00582443">
            <w:rPr>
              <w:rFonts w:asciiTheme="majorHAnsi" w:hAnsiTheme="majorHAnsi" w:cs="Arial"/>
              <w:b/>
              <w:bCs/>
              <w:color w:val="231F20"/>
              <w:spacing w:val="-14"/>
              <w:w w:val="99"/>
              <w:sz w:val="20"/>
              <w:szCs w:val="20"/>
            </w:rPr>
            <w:t xml:space="preserve"> </w:t>
          </w:r>
          <w:r w:rsidRPr="00582443">
            <w:rPr>
              <w:rFonts w:asciiTheme="majorHAnsi" w:hAnsiTheme="majorHAnsi" w:cs="Arial"/>
              <w:b/>
              <w:bCs/>
              <w:color w:val="231F20"/>
              <w:sz w:val="20"/>
              <w:szCs w:val="20"/>
            </w:rPr>
            <w:t>and</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spacing w:val="-3"/>
              <w:sz w:val="20"/>
              <w:szCs w:val="20"/>
            </w:rPr>
            <w:t>T</w:t>
          </w:r>
          <w:r w:rsidRPr="00582443">
            <w:rPr>
              <w:rFonts w:asciiTheme="majorHAnsi" w:hAnsiTheme="majorHAnsi" w:cs="Arial"/>
              <w:b/>
              <w:bCs/>
              <w:color w:val="231F20"/>
              <w:sz w:val="20"/>
              <w:szCs w:val="20"/>
            </w:rPr>
            <w:t>ime</w:t>
          </w:r>
          <w:r w:rsidRPr="00582443">
            <w:rPr>
              <w:rFonts w:asciiTheme="majorHAnsi" w:hAnsiTheme="majorHAnsi" w:cs="Arial"/>
              <w:b/>
              <w:bCs/>
              <w:color w:val="231F20"/>
              <w:spacing w:val="-15"/>
              <w:sz w:val="20"/>
              <w:szCs w:val="20"/>
            </w:rPr>
            <w:t xml:space="preserve"> </w:t>
          </w:r>
          <w:r w:rsidRPr="00582443">
            <w:rPr>
              <w:rFonts w:asciiTheme="majorHAnsi" w:hAnsiTheme="majorHAnsi" w:cs="Arial"/>
              <w:b/>
              <w:bCs/>
              <w:color w:val="231F20"/>
              <w:sz w:val="20"/>
              <w:szCs w:val="20"/>
            </w:rPr>
            <w:t xml:space="preserve">Study      </w:t>
          </w:r>
          <w:r w:rsidRPr="00582443">
            <w:rPr>
              <w:rFonts w:asciiTheme="majorHAnsi" w:hAnsiTheme="majorHAnsi" w:cs="Arial"/>
              <w:b/>
              <w:bCs/>
              <w:color w:val="231F20"/>
              <w:spacing w:val="5"/>
              <w:sz w:val="20"/>
              <w:szCs w:val="20"/>
            </w:rPr>
            <w:t xml:space="preserve"> </w:t>
          </w:r>
          <w:r w:rsidRPr="00582443">
            <w:rPr>
              <w:rFonts w:asciiTheme="majorHAnsi" w:hAnsiTheme="majorHAnsi" w:cs="Arial"/>
              <w:color w:val="231F20"/>
              <w:sz w:val="20"/>
              <w:szCs w:val="20"/>
            </w:rPr>
            <w:t>Principles</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practices</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15"/>
              <w:sz w:val="20"/>
              <w:szCs w:val="20"/>
            </w:rPr>
            <w:t xml:space="preserve"> </w:t>
          </w:r>
          <w:r w:rsidRPr="00582443">
            <w:rPr>
              <w:rFonts w:asciiTheme="majorHAnsi" w:hAnsiTheme="majorHAnsi" w:cs="Arial"/>
              <w:color w:val="231F20"/>
              <w:sz w:val="20"/>
              <w:szCs w:val="20"/>
            </w:rPr>
            <w:t>motion</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time</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study</w:t>
          </w:r>
          <w:r w:rsidRPr="00582443">
            <w:rPr>
              <w:rFonts w:asciiTheme="majorHAnsi" w:hAnsiTheme="majorHAnsi" w:cs="Arial"/>
              <w:color w:val="231F20"/>
              <w:spacing w:val="-14"/>
              <w:sz w:val="20"/>
              <w:szCs w:val="20"/>
            </w:rPr>
            <w:t xml:space="preserve"> </w:t>
          </w:r>
          <w:r w:rsidRPr="00582443">
            <w:rPr>
              <w:rFonts w:asciiTheme="majorHAnsi" w:hAnsiTheme="majorHAnsi" w:cs="Arial"/>
              <w:color w:val="231F20"/>
              <w:sz w:val="20"/>
              <w:szCs w:val="20"/>
            </w:rPr>
            <w:t>including</w:t>
          </w:r>
        </w:p>
        <w:p w:rsidR="00B614F4" w:rsidRPr="00582443" w:rsidRDefault="00B614F4" w:rsidP="00B614F4">
          <w:pPr>
            <w:autoSpaceDE w:val="0"/>
            <w:autoSpaceDN w:val="0"/>
            <w:adjustRightInd w:val="0"/>
            <w:spacing w:after="0" w:line="180" w:lineRule="exact"/>
            <w:ind w:right="1290"/>
            <w:rPr>
              <w:rFonts w:asciiTheme="majorHAnsi" w:hAnsiTheme="majorHAnsi" w:cs="Arial"/>
              <w:color w:val="000000"/>
              <w:sz w:val="20"/>
              <w:szCs w:val="20"/>
            </w:rPr>
          </w:pPr>
          <w:proofErr w:type="gramStart"/>
          <w:r w:rsidRPr="00582443">
            <w:rPr>
              <w:rFonts w:asciiTheme="majorHAnsi" w:hAnsiTheme="majorHAnsi" w:cs="Arial"/>
              <w:color w:val="231F20"/>
              <w:sz w:val="20"/>
              <w:szCs w:val="20"/>
            </w:rPr>
            <w:t>process</w:t>
          </w:r>
          <w:proofErr w:type="gramEnd"/>
          <w:r w:rsidRPr="00582443">
            <w:rPr>
              <w:rFonts w:asciiTheme="majorHAnsi" w:hAnsiTheme="majorHAnsi" w:cs="Arial"/>
              <w:color w:val="231F20"/>
              <w:sz w:val="20"/>
              <w:szCs w:val="20"/>
            </w:rPr>
            <w:t xml:space="preserve"> charts, operation charts, motion summar</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 and time standards.</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Spring.</w:t>
          </w:r>
        </w:p>
        <w:p w:rsidR="00B614F4" w:rsidRPr="00582443" w:rsidRDefault="00B614F4" w:rsidP="00B614F4">
          <w:pPr>
            <w:autoSpaceDE w:val="0"/>
            <w:autoSpaceDN w:val="0"/>
            <w:adjustRightInd w:val="0"/>
            <w:spacing w:before="8"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2"/>
            <w:rPr>
              <w:rFonts w:asciiTheme="majorHAnsi" w:hAnsiTheme="majorHAnsi" w:cs="Arial"/>
              <w:color w:val="000000"/>
              <w:sz w:val="20"/>
              <w:szCs w:val="20"/>
            </w:rPr>
          </w:pPr>
          <w:r w:rsidRPr="00582443">
            <w:rPr>
              <w:rFonts w:asciiTheme="majorHAnsi" w:hAnsiTheme="majorHAnsi" w:cs="Arial"/>
              <w:b/>
              <w:bCs/>
              <w:color w:val="231F20"/>
              <w:sz w:val="20"/>
              <w:szCs w:val="20"/>
            </w:rPr>
            <w:t xml:space="preserve">TECH 4883.    </w:t>
          </w:r>
          <w:r w:rsidRPr="00582443">
            <w:rPr>
              <w:rFonts w:asciiTheme="majorHAnsi" w:hAnsiTheme="majorHAnsi" w:cs="Arial"/>
              <w:b/>
              <w:bCs/>
              <w:color w:val="231F20"/>
              <w:spacing w:val="17"/>
              <w:sz w:val="20"/>
              <w:szCs w:val="20"/>
            </w:rPr>
            <w:t xml:space="preserve"> </w:t>
          </w:r>
          <w:r w:rsidRPr="00582443">
            <w:rPr>
              <w:rFonts w:asciiTheme="majorHAnsi" w:hAnsiTheme="majorHAnsi" w:cs="Arial"/>
              <w:b/>
              <w:bCs/>
              <w:color w:val="231F20"/>
              <w:spacing w:val="-3"/>
              <w:sz w:val="20"/>
              <w:szCs w:val="20"/>
            </w:rPr>
            <w:t>W</w:t>
          </w:r>
          <w:r w:rsidRPr="00582443">
            <w:rPr>
              <w:rFonts w:asciiTheme="majorHAnsi" w:hAnsiTheme="majorHAnsi" w:cs="Arial"/>
              <w:b/>
              <w:bCs/>
              <w:color w:val="231F20"/>
              <w:sz w:val="20"/>
              <w:szCs w:val="20"/>
            </w:rPr>
            <w:t>ork</w:t>
          </w:r>
          <w:r w:rsidRPr="00582443">
            <w:rPr>
              <w:rFonts w:asciiTheme="majorHAnsi" w:hAnsiTheme="majorHAnsi" w:cs="Arial"/>
              <w:b/>
              <w:bCs/>
              <w:color w:val="231F20"/>
              <w:spacing w:val="-2"/>
              <w:sz w:val="20"/>
              <w:szCs w:val="20"/>
            </w:rPr>
            <w:t xml:space="preserve"> </w:t>
          </w:r>
          <w:r w:rsidRPr="00582443">
            <w:rPr>
              <w:rFonts w:asciiTheme="majorHAnsi" w:hAnsiTheme="majorHAnsi" w:cs="Arial"/>
              <w:b/>
              <w:bCs/>
              <w:color w:val="231F20"/>
              <w:sz w:val="20"/>
              <w:szCs w:val="20"/>
            </w:rPr>
            <w:t xml:space="preserve">Center Management      </w:t>
          </w:r>
          <w:r w:rsidRPr="00582443">
            <w:rPr>
              <w:rFonts w:asciiTheme="majorHAnsi" w:hAnsiTheme="majorHAnsi" w:cs="Arial"/>
              <w:b/>
              <w:bCs/>
              <w:color w:val="231F20"/>
              <w:spacing w:val="9"/>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9"/>
              <w:sz w:val="20"/>
              <w:szCs w:val="20"/>
            </w:rPr>
            <w:t xml:space="preserve"> </w:t>
          </w:r>
          <w:r w:rsidRPr="00582443">
            <w:rPr>
              <w:rFonts w:asciiTheme="majorHAnsi" w:hAnsiTheme="majorHAnsi" w:cs="Arial"/>
              <w:color w:val="231F20"/>
              <w:sz w:val="20"/>
              <w:szCs w:val="20"/>
            </w:rPr>
            <w:t>survey course that addresses the problems of man- aging</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small</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working</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unit,</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such</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as</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department,</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within</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larger</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unit,</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such</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as</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compan</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 xml:space="preserve">. </w:t>
          </w:r>
          <w:r w:rsidRPr="00582443">
            <w:rPr>
              <w:rFonts w:asciiTheme="majorHAnsi" w:hAnsiTheme="majorHAnsi" w:cs="Arial"/>
              <w:color w:val="231F20"/>
              <w:spacing w:val="-9"/>
              <w:sz w:val="20"/>
              <w:szCs w:val="20"/>
            </w:rPr>
            <w:t xml:space="preserve"> </w:t>
          </w:r>
          <w:r w:rsidRPr="00582443">
            <w:rPr>
              <w:rFonts w:asciiTheme="majorHAnsi" w:hAnsiTheme="majorHAnsi" w:cs="Arial"/>
              <w:color w:val="231F20"/>
              <w:spacing w:val="-18"/>
              <w:sz w:val="20"/>
              <w:szCs w:val="20"/>
            </w:rPr>
            <w:t>T</w:t>
          </w:r>
          <w:r w:rsidRPr="00582443">
            <w:rPr>
              <w:rFonts w:asciiTheme="majorHAnsi" w:hAnsiTheme="majorHAnsi" w:cs="Arial"/>
              <w:color w:val="231F20"/>
              <w:sz w:val="20"/>
              <w:szCs w:val="20"/>
            </w:rPr>
            <w:t>opics to</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be</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addressed</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include,</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goal</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identification,</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staffing</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needs,</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monitoring</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work</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process</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reporting, work center communications, and interpersonal relations within the work cente</w:t>
          </w:r>
          <w:r w:rsidRPr="00582443">
            <w:rPr>
              <w:rFonts w:asciiTheme="majorHAnsi" w:hAnsiTheme="majorHAnsi" w:cs="Arial"/>
              <w:color w:val="231F20"/>
              <w:spacing w:val="-8"/>
              <w:sz w:val="20"/>
              <w:szCs w:val="20"/>
            </w:rPr>
            <w:t>r</w:t>
          </w:r>
          <w:r w:rsidRPr="00582443">
            <w:rPr>
              <w:rFonts w:asciiTheme="majorHAnsi" w:hAnsiTheme="majorHAnsi" w:cs="Arial"/>
              <w:color w:val="231F20"/>
              <w:sz w:val="20"/>
              <w:szCs w:val="20"/>
            </w:rPr>
            <w:t>.  Spring.</w:t>
          </w:r>
        </w:p>
        <w:p w:rsidR="00B614F4" w:rsidRPr="00582443" w:rsidRDefault="00B614F4" w:rsidP="00B614F4">
          <w:pPr>
            <w:autoSpaceDE w:val="0"/>
            <w:autoSpaceDN w:val="0"/>
            <w:adjustRightInd w:val="0"/>
            <w:spacing w:before="6" w:after="0" w:line="13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right="72"/>
            <w:rPr>
              <w:rFonts w:asciiTheme="majorHAnsi" w:hAnsiTheme="majorHAnsi" w:cs="Arial"/>
              <w:color w:val="000000"/>
              <w:sz w:val="20"/>
              <w:szCs w:val="20"/>
            </w:rPr>
          </w:pPr>
          <w:r w:rsidRPr="00582443">
            <w:rPr>
              <w:rFonts w:asciiTheme="majorHAnsi" w:hAnsiTheme="majorHAnsi" w:cs="Arial"/>
              <w:b/>
              <w:bCs/>
              <w:color w:val="231F20"/>
              <w:sz w:val="20"/>
              <w:szCs w:val="20"/>
            </w:rPr>
            <w:t>TECH 489</w:t>
          </w:r>
          <w:r w:rsidRPr="00582443">
            <w:rPr>
              <w:rFonts w:asciiTheme="majorHAnsi" w:hAnsiTheme="majorHAnsi" w:cs="Arial"/>
              <w:b/>
              <w:bCs/>
              <w:color w:val="231F20"/>
              <w:spacing w:val="-15"/>
              <w:sz w:val="20"/>
              <w:szCs w:val="20"/>
            </w:rPr>
            <w:t>V</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spacing w:val="14"/>
              <w:sz w:val="20"/>
              <w:szCs w:val="20"/>
            </w:rPr>
            <w:t xml:space="preserve"> </w:t>
          </w:r>
          <w:r w:rsidRPr="00582443">
            <w:rPr>
              <w:rFonts w:asciiTheme="majorHAnsi" w:hAnsiTheme="majorHAnsi" w:cs="Arial"/>
              <w:b/>
              <w:bCs/>
              <w:color w:val="231F20"/>
              <w:sz w:val="20"/>
              <w:szCs w:val="20"/>
            </w:rPr>
            <w:t>Special</w:t>
          </w:r>
          <w:r w:rsidRPr="00582443">
            <w:rPr>
              <w:rFonts w:asciiTheme="majorHAnsi" w:hAnsiTheme="majorHAnsi" w:cs="Arial"/>
              <w:b/>
              <w:bCs/>
              <w:color w:val="231F20"/>
              <w:spacing w:val="-8"/>
              <w:sz w:val="20"/>
              <w:szCs w:val="20"/>
            </w:rPr>
            <w:t xml:space="preserve"> </w:t>
          </w:r>
          <w:r w:rsidRPr="00582443">
            <w:rPr>
              <w:rFonts w:asciiTheme="majorHAnsi" w:hAnsiTheme="majorHAnsi" w:cs="Arial"/>
              <w:b/>
              <w:bCs/>
              <w:color w:val="231F20"/>
              <w:sz w:val="20"/>
              <w:szCs w:val="20"/>
            </w:rPr>
            <w:t>Problems</w:t>
          </w:r>
          <w:r w:rsidRPr="00582443">
            <w:rPr>
              <w:rFonts w:asciiTheme="majorHAnsi" w:hAnsiTheme="majorHAnsi" w:cs="Arial"/>
              <w:b/>
              <w:bCs/>
              <w:color w:val="231F20"/>
              <w:spacing w:val="-2"/>
              <w:sz w:val="20"/>
              <w:szCs w:val="20"/>
            </w:rPr>
            <w:t xml:space="preserve"> </w:t>
          </w:r>
          <w:r w:rsidRPr="00582443">
            <w:rPr>
              <w:rFonts w:asciiTheme="majorHAnsi" w:hAnsiTheme="majorHAnsi" w:cs="Arial"/>
              <w:b/>
              <w:bCs/>
              <w:color w:val="231F20"/>
              <w:sz w:val="20"/>
              <w:szCs w:val="20"/>
            </w:rPr>
            <w:t>in</w:t>
          </w:r>
          <w:r w:rsidRPr="00582443">
            <w:rPr>
              <w:rFonts w:asciiTheme="majorHAnsi" w:hAnsiTheme="majorHAnsi" w:cs="Arial"/>
              <w:b/>
              <w:bCs/>
              <w:color w:val="231F20"/>
              <w:spacing w:val="-3"/>
              <w:sz w:val="20"/>
              <w:szCs w:val="20"/>
            </w:rPr>
            <w:t xml:space="preserve"> </w:t>
          </w:r>
          <w:r w:rsidRPr="00582443">
            <w:rPr>
              <w:rFonts w:asciiTheme="majorHAnsi" w:hAnsiTheme="majorHAnsi" w:cs="Arial"/>
              <w:b/>
              <w:bCs/>
              <w:color w:val="231F20"/>
              <w:spacing w:val="-12"/>
              <w:sz w:val="20"/>
              <w:szCs w:val="20"/>
            </w:rPr>
            <w:t>T</w:t>
          </w:r>
          <w:r w:rsidRPr="00582443">
            <w:rPr>
              <w:rFonts w:asciiTheme="majorHAnsi" w:hAnsiTheme="majorHAnsi" w:cs="Arial"/>
              <w:b/>
              <w:bCs/>
              <w:color w:val="231F20"/>
              <w:sz w:val="20"/>
              <w:szCs w:val="20"/>
            </w:rPr>
            <w:t xml:space="preserve">echnology       </w:t>
          </w:r>
          <w:proofErr w:type="gramStart"/>
          <w:r w:rsidRPr="00582443">
            <w:rPr>
              <w:rFonts w:asciiTheme="majorHAnsi" w:hAnsiTheme="majorHAnsi" w:cs="Arial"/>
              <w:color w:val="231F20"/>
              <w:sz w:val="20"/>
              <w:szCs w:val="20"/>
            </w:rPr>
            <w:t>Individually</w:t>
          </w:r>
          <w:proofErr w:type="gramEnd"/>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directed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problems</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technology</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for juniors</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 xml:space="preserve">seniors. </w:t>
          </w:r>
          <w:r w:rsidRPr="00582443">
            <w:rPr>
              <w:rFonts w:asciiTheme="majorHAnsi" w:hAnsiTheme="majorHAnsi" w:cs="Arial"/>
              <w:color w:val="231F20"/>
              <w:spacing w:val="5"/>
              <w:sz w:val="20"/>
              <w:szCs w:val="20"/>
            </w:rPr>
            <w:t xml:space="preserve"> </w:t>
          </w:r>
          <w:r w:rsidRPr="00582443">
            <w:rPr>
              <w:rFonts w:asciiTheme="majorHAnsi" w:hAnsiTheme="majorHAnsi" w:cs="Arial"/>
              <w:color w:val="231F20"/>
              <w:sz w:val="20"/>
              <w:szCs w:val="20"/>
            </w:rPr>
            <w:t>Must</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be</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arranged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consultation</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with</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technology</w:t>
          </w:r>
          <w:r w:rsidRPr="00582443">
            <w:rPr>
              <w:rFonts w:asciiTheme="majorHAnsi" w:hAnsiTheme="majorHAnsi" w:cs="Arial"/>
              <w:color w:val="231F20"/>
              <w:spacing w:val="3"/>
              <w:sz w:val="20"/>
              <w:szCs w:val="20"/>
            </w:rPr>
            <w:t xml:space="preserve"> </w:t>
          </w:r>
          <w:r w:rsidRPr="00582443">
            <w:rPr>
              <w:rFonts w:asciiTheme="majorHAnsi" w:hAnsiTheme="majorHAnsi" w:cs="Arial"/>
              <w:color w:val="231F20"/>
              <w:sz w:val="20"/>
              <w:szCs w:val="20"/>
            </w:rPr>
            <w:t>faculty</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member</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2"/>
              <w:sz w:val="20"/>
              <w:szCs w:val="20"/>
            </w:rPr>
            <w:t xml:space="preserve"> </w:t>
          </w:r>
          <w:proofErr w:type="spellStart"/>
          <w:r w:rsidRPr="00582443">
            <w:rPr>
              <w:rFonts w:asciiTheme="majorHAnsi" w:hAnsiTheme="majorHAnsi" w:cs="Arial"/>
              <w:color w:val="231F20"/>
              <w:sz w:val="20"/>
              <w:szCs w:val="20"/>
            </w:rPr>
            <w:t>ap</w:t>
          </w:r>
          <w:proofErr w:type="spellEnd"/>
          <w:r w:rsidRPr="00582443">
            <w:rPr>
              <w:rFonts w:asciiTheme="majorHAnsi" w:hAnsiTheme="majorHAnsi" w:cs="Arial"/>
              <w:color w:val="231F20"/>
              <w:sz w:val="20"/>
              <w:szCs w:val="20"/>
            </w:rPr>
            <w:t>- proved by the department chai</w:t>
          </w:r>
          <w:r w:rsidRPr="00582443">
            <w:rPr>
              <w:rFonts w:asciiTheme="majorHAnsi" w:hAnsiTheme="majorHAnsi" w:cs="Arial"/>
              <w:color w:val="231F20"/>
              <w:spacing w:val="-9"/>
              <w:sz w:val="20"/>
              <w:szCs w:val="20"/>
            </w:rPr>
            <w:t>r</w:t>
          </w:r>
          <w:r w:rsidRPr="00582443">
            <w:rPr>
              <w:rFonts w:asciiTheme="majorHAnsi" w:hAnsiTheme="majorHAnsi" w:cs="Arial"/>
              <w:color w:val="231F20"/>
              <w:sz w:val="20"/>
              <w:szCs w:val="20"/>
            </w:rPr>
            <w:t>.</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 xml:space="preserve">Fall, </w:t>
          </w:r>
          <w:proofErr w:type="gramStart"/>
          <w:r w:rsidRPr="00582443">
            <w:rPr>
              <w:rFonts w:asciiTheme="majorHAnsi" w:hAnsiTheme="majorHAnsi" w:cs="Arial"/>
              <w:color w:val="231F20"/>
              <w:sz w:val="20"/>
              <w:szCs w:val="20"/>
            </w:rPr>
            <w:t>Spring</w:t>
          </w:r>
          <w:proofErr w:type="gramEnd"/>
          <w:r w:rsidRPr="00582443">
            <w:rPr>
              <w:rFonts w:asciiTheme="majorHAnsi" w:hAnsiTheme="majorHAnsi" w:cs="Arial"/>
              <w:color w:val="231F20"/>
              <w:sz w:val="20"/>
              <w:szCs w:val="20"/>
            </w:rPr>
            <w:t>, Summe</w:t>
          </w:r>
          <w:r w:rsidRPr="00582443">
            <w:rPr>
              <w:rFonts w:asciiTheme="majorHAnsi" w:hAnsiTheme="majorHAnsi" w:cs="Arial"/>
              <w:color w:val="231F20"/>
              <w:spacing w:val="-9"/>
              <w:sz w:val="20"/>
              <w:szCs w:val="20"/>
            </w:rPr>
            <w:t>r</w:t>
          </w:r>
          <w:r w:rsidRPr="00582443">
            <w:rPr>
              <w:rFonts w:asciiTheme="majorHAnsi" w:hAnsiTheme="majorHAnsi" w:cs="Arial"/>
              <w:color w:val="231F20"/>
              <w:sz w:val="20"/>
              <w:szCs w:val="20"/>
            </w:rPr>
            <w:t>.</w:t>
          </w:r>
        </w:p>
        <w:p w:rsidR="00B614F4" w:rsidRPr="00582443" w:rsidRDefault="00B614F4" w:rsidP="00B614F4">
          <w:pPr>
            <w:autoSpaceDE w:val="0"/>
            <w:autoSpaceDN w:val="0"/>
            <w:adjustRightInd w:val="0"/>
            <w:spacing w:after="0" w:line="17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240" w:lineRule="auto"/>
            <w:ind w:left="100" w:right="-20"/>
            <w:rPr>
              <w:rFonts w:asciiTheme="majorHAnsi" w:hAnsiTheme="majorHAnsi" w:cs="Book Antiqua"/>
              <w:color w:val="000000"/>
              <w:sz w:val="20"/>
              <w:szCs w:val="20"/>
            </w:rPr>
          </w:pPr>
          <w:r w:rsidRPr="00582443">
            <w:rPr>
              <w:rFonts w:asciiTheme="majorHAnsi" w:hAnsiTheme="majorHAnsi" w:cs="Book Antiqua"/>
              <w:b/>
              <w:bCs/>
              <w:color w:val="231F20"/>
              <w:sz w:val="20"/>
              <w:szCs w:val="20"/>
            </w:rPr>
            <w:t>Teaching</w:t>
          </w:r>
          <w:r w:rsidRPr="00582443">
            <w:rPr>
              <w:rFonts w:asciiTheme="majorHAnsi" w:hAnsiTheme="majorHAnsi" w:cs="Book Antiqua"/>
              <w:b/>
              <w:bCs/>
              <w:color w:val="231F20"/>
              <w:spacing w:val="-10"/>
              <w:sz w:val="20"/>
              <w:szCs w:val="20"/>
            </w:rPr>
            <w:t xml:space="preserve"> </w:t>
          </w:r>
          <w:r w:rsidRPr="00582443">
            <w:rPr>
              <w:rFonts w:asciiTheme="majorHAnsi" w:hAnsiTheme="majorHAnsi" w:cs="Book Antiqua"/>
              <w:b/>
              <w:bCs/>
              <w:color w:val="231F20"/>
              <w:sz w:val="20"/>
              <w:szCs w:val="20"/>
            </w:rPr>
            <w:t>Internship</w:t>
          </w:r>
          <w:r w:rsidRPr="00582443">
            <w:rPr>
              <w:rFonts w:asciiTheme="majorHAnsi" w:hAnsiTheme="majorHAnsi" w:cs="Book Antiqua"/>
              <w:b/>
              <w:bCs/>
              <w:color w:val="231F20"/>
              <w:spacing w:val="-12"/>
              <w:sz w:val="20"/>
              <w:szCs w:val="20"/>
            </w:rPr>
            <w:t xml:space="preserve"> </w:t>
          </w:r>
          <w:r w:rsidRPr="00582443">
            <w:rPr>
              <w:rFonts w:asciiTheme="majorHAnsi" w:hAnsiTheme="majorHAnsi" w:cs="Book Antiqua"/>
              <w:b/>
              <w:bCs/>
              <w:color w:val="231F20"/>
              <w:sz w:val="20"/>
              <w:szCs w:val="20"/>
            </w:rPr>
            <w:t>(TIAG)</w:t>
          </w:r>
        </w:p>
        <w:p w:rsidR="00B614F4" w:rsidRPr="00582443" w:rsidRDefault="00B614F4" w:rsidP="00B614F4">
          <w:pPr>
            <w:autoSpaceDE w:val="0"/>
            <w:autoSpaceDN w:val="0"/>
            <w:adjustRightInd w:val="0"/>
            <w:spacing w:before="6" w:after="0" w:line="220" w:lineRule="exact"/>
            <w:rPr>
              <w:rFonts w:asciiTheme="majorHAnsi" w:hAnsiTheme="majorHAnsi" w:cs="Book Antiqua"/>
              <w:color w:val="000000"/>
              <w:sz w:val="20"/>
              <w:szCs w:val="20"/>
            </w:rPr>
          </w:pPr>
        </w:p>
        <w:p w:rsidR="00B614F4" w:rsidRPr="00582443" w:rsidRDefault="00B614F4" w:rsidP="00B614F4">
          <w:pPr>
            <w:autoSpaceDE w:val="0"/>
            <w:autoSpaceDN w:val="0"/>
            <w:adjustRightInd w:val="0"/>
            <w:spacing w:after="0" w:line="240" w:lineRule="auto"/>
            <w:ind w:left="100" w:right="-20"/>
            <w:rPr>
              <w:rFonts w:asciiTheme="majorHAnsi" w:hAnsiTheme="majorHAnsi" w:cs="Arial"/>
              <w:color w:val="000000"/>
              <w:sz w:val="20"/>
              <w:szCs w:val="20"/>
            </w:rPr>
          </w:pPr>
          <w:r w:rsidRPr="00582443">
            <w:rPr>
              <w:rFonts w:asciiTheme="majorHAnsi" w:hAnsiTheme="majorHAnsi" w:cs="Arial"/>
              <w:b/>
              <w:bCs/>
              <w:color w:val="231F20"/>
              <w:sz w:val="20"/>
              <w:szCs w:val="20"/>
            </w:rPr>
            <w:t>TIAG</w:t>
          </w:r>
          <w:r w:rsidRPr="00582443">
            <w:rPr>
              <w:rFonts w:asciiTheme="majorHAnsi" w:hAnsiTheme="majorHAnsi" w:cs="Arial"/>
              <w:b/>
              <w:bCs/>
              <w:color w:val="231F20"/>
              <w:spacing w:val="-4"/>
              <w:sz w:val="20"/>
              <w:szCs w:val="20"/>
            </w:rPr>
            <w:t xml:space="preserve"> </w:t>
          </w:r>
          <w:r w:rsidRPr="00582443">
            <w:rPr>
              <w:rFonts w:asciiTheme="majorHAnsi" w:hAnsiTheme="majorHAnsi" w:cs="Arial"/>
              <w:b/>
              <w:bCs/>
              <w:color w:val="231F20"/>
              <w:sz w:val="20"/>
              <w:szCs w:val="20"/>
            </w:rPr>
            <w:t xml:space="preserve">4825.     </w:t>
          </w:r>
          <w:r w:rsidRPr="00582443">
            <w:rPr>
              <w:rFonts w:asciiTheme="majorHAnsi" w:hAnsiTheme="majorHAnsi" w:cs="Arial"/>
              <w:b/>
              <w:bCs/>
              <w:color w:val="231F20"/>
              <w:spacing w:val="26"/>
              <w:sz w:val="20"/>
              <w:szCs w:val="20"/>
            </w:rPr>
            <w:t xml:space="preserve"> </w:t>
          </w:r>
          <w:r w:rsidRPr="00582443">
            <w:rPr>
              <w:rFonts w:asciiTheme="majorHAnsi" w:hAnsiTheme="majorHAnsi" w:cs="Arial"/>
              <w:b/>
              <w:bCs/>
              <w:color w:val="231F20"/>
              <w:sz w:val="20"/>
              <w:szCs w:val="20"/>
            </w:rPr>
            <w:t>Agricultural</w:t>
          </w:r>
          <w:r w:rsidRPr="00582443">
            <w:rPr>
              <w:rFonts w:asciiTheme="majorHAnsi" w:hAnsiTheme="majorHAnsi" w:cs="Arial"/>
              <w:b/>
              <w:bCs/>
              <w:color w:val="231F20"/>
              <w:spacing w:val="-9"/>
              <w:sz w:val="20"/>
              <w:szCs w:val="20"/>
            </w:rPr>
            <w:t xml:space="preserve"> </w:t>
          </w:r>
          <w:r w:rsidRPr="00582443">
            <w:rPr>
              <w:rFonts w:asciiTheme="majorHAnsi" w:hAnsiTheme="majorHAnsi" w:cs="Arial"/>
              <w:b/>
              <w:bCs/>
              <w:color w:val="231F20"/>
              <w:spacing w:val="-12"/>
              <w:sz w:val="20"/>
              <w:szCs w:val="20"/>
            </w:rPr>
            <w:t>T</w:t>
          </w:r>
          <w:r w:rsidRPr="00582443">
            <w:rPr>
              <w:rFonts w:asciiTheme="majorHAnsi" w:hAnsiTheme="majorHAnsi" w:cs="Arial"/>
              <w:b/>
              <w:bCs/>
              <w:color w:val="231F20"/>
              <w:sz w:val="20"/>
              <w:szCs w:val="20"/>
            </w:rPr>
            <w:t>eaching</w:t>
          </w:r>
          <w:r w:rsidRPr="00582443">
            <w:rPr>
              <w:rFonts w:asciiTheme="majorHAnsi" w:hAnsiTheme="majorHAnsi" w:cs="Arial"/>
              <w:b/>
              <w:bCs/>
              <w:color w:val="231F20"/>
              <w:spacing w:val="-7"/>
              <w:sz w:val="20"/>
              <w:szCs w:val="20"/>
            </w:rPr>
            <w:t xml:space="preserve"> </w:t>
          </w:r>
          <w:r w:rsidRPr="00582443">
            <w:rPr>
              <w:rFonts w:asciiTheme="majorHAnsi" w:hAnsiTheme="majorHAnsi" w:cs="Arial"/>
              <w:b/>
              <w:bCs/>
              <w:color w:val="231F20"/>
              <w:sz w:val="20"/>
              <w:szCs w:val="20"/>
            </w:rPr>
            <w:t>Internship</w:t>
          </w:r>
          <w:r w:rsidRPr="00582443">
            <w:rPr>
              <w:rFonts w:asciiTheme="majorHAnsi" w:hAnsiTheme="majorHAnsi" w:cs="Arial"/>
              <w:b/>
              <w:bCs/>
              <w:color w:val="231F20"/>
              <w:spacing w:val="-8"/>
              <w:sz w:val="20"/>
              <w:szCs w:val="20"/>
            </w:rPr>
            <w:t xml:space="preserve"> </w:t>
          </w:r>
          <w:r w:rsidRPr="00582443">
            <w:rPr>
              <w:rFonts w:asciiTheme="majorHAnsi" w:hAnsiTheme="majorHAnsi" w:cs="Arial"/>
              <w:b/>
              <w:bCs/>
              <w:color w:val="231F20"/>
              <w:sz w:val="20"/>
              <w:szCs w:val="20"/>
            </w:rPr>
            <w:t>in</w:t>
          </w:r>
          <w:r w:rsidRPr="00582443">
            <w:rPr>
              <w:rFonts w:asciiTheme="majorHAnsi" w:hAnsiTheme="majorHAnsi" w:cs="Arial"/>
              <w:b/>
              <w:bCs/>
              <w:color w:val="231F20"/>
              <w:spacing w:val="-1"/>
              <w:sz w:val="20"/>
              <w:szCs w:val="20"/>
            </w:rPr>
            <w:t xml:space="preserve"> </w:t>
          </w:r>
          <w:r w:rsidRPr="00582443">
            <w:rPr>
              <w:rFonts w:asciiTheme="majorHAnsi" w:hAnsiTheme="majorHAnsi" w:cs="Arial"/>
              <w:b/>
              <w:bCs/>
              <w:color w:val="231F20"/>
              <w:sz w:val="20"/>
              <w:szCs w:val="20"/>
            </w:rPr>
            <w:t xml:space="preserve">the Secondary School     </w:t>
          </w:r>
          <w:r w:rsidRPr="00582443">
            <w:rPr>
              <w:rFonts w:asciiTheme="majorHAnsi" w:hAnsiTheme="majorHAnsi" w:cs="Arial"/>
              <w:b/>
              <w:bCs/>
              <w:color w:val="231F20"/>
              <w:spacing w:val="6"/>
              <w:sz w:val="20"/>
              <w:szCs w:val="20"/>
            </w:rPr>
            <w:t xml:space="preserve"> </w:t>
          </w:r>
          <w:r w:rsidRPr="00582443">
            <w:rPr>
              <w:rFonts w:asciiTheme="majorHAnsi" w:hAnsiTheme="majorHAnsi" w:cs="Arial"/>
              <w:color w:val="231F20"/>
              <w:spacing w:val="-18"/>
              <w:sz w:val="20"/>
              <w:szCs w:val="20"/>
            </w:rPr>
            <w:t>T</w:t>
          </w:r>
          <w:r w:rsidRPr="00582443">
            <w:rPr>
              <w:rFonts w:asciiTheme="majorHAnsi" w:hAnsiTheme="majorHAnsi" w:cs="Arial"/>
              <w:color w:val="231F20"/>
              <w:sz w:val="20"/>
              <w:szCs w:val="20"/>
            </w:rPr>
            <w:t>en</w:t>
          </w:r>
          <w:r w:rsidRPr="00582443">
            <w:rPr>
              <w:rFonts w:asciiTheme="majorHAnsi" w:hAnsiTheme="majorHAnsi" w:cs="Arial"/>
              <w:color w:val="231F20"/>
              <w:spacing w:val="-6"/>
              <w:sz w:val="20"/>
              <w:szCs w:val="20"/>
            </w:rPr>
            <w:t xml:space="preserve"> </w:t>
          </w:r>
          <w:r w:rsidRPr="00582443">
            <w:rPr>
              <w:rFonts w:asciiTheme="majorHAnsi" w:hAnsiTheme="majorHAnsi" w:cs="Arial"/>
              <w:color w:val="231F20"/>
              <w:sz w:val="20"/>
              <w:szCs w:val="20"/>
            </w:rPr>
            <w:t>semester</w:t>
          </w:r>
          <w:r w:rsidRPr="00582443">
            <w:rPr>
              <w:rFonts w:asciiTheme="majorHAnsi" w:hAnsiTheme="majorHAnsi" w:cs="Arial"/>
              <w:color w:val="231F20"/>
              <w:spacing w:val="-5"/>
              <w:sz w:val="20"/>
              <w:szCs w:val="20"/>
            </w:rPr>
            <w:t xml:space="preserve"> </w:t>
          </w:r>
          <w:r w:rsidRPr="00582443">
            <w:rPr>
              <w:rFonts w:asciiTheme="majorHAnsi" w:hAnsiTheme="majorHAnsi" w:cs="Arial"/>
              <w:color w:val="231F20"/>
              <w:sz w:val="20"/>
              <w:szCs w:val="20"/>
            </w:rPr>
            <w:t>hours.</w:t>
          </w:r>
        </w:p>
        <w:p w:rsidR="00B614F4" w:rsidRPr="00582443" w:rsidRDefault="00B614F4" w:rsidP="00B614F4">
          <w:pPr>
            <w:autoSpaceDE w:val="0"/>
            <w:autoSpaceDN w:val="0"/>
            <w:adjustRightInd w:val="0"/>
            <w:spacing w:after="0" w:line="170" w:lineRule="exact"/>
            <w:ind w:left="460" w:right="3581"/>
            <w:rPr>
              <w:rFonts w:asciiTheme="majorHAnsi" w:hAnsiTheme="majorHAnsi" w:cs="Arial"/>
              <w:color w:val="000000"/>
              <w:sz w:val="20"/>
              <w:szCs w:val="20"/>
            </w:rPr>
          </w:pPr>
          <w:r w:rsidRPr="00582443">
            <w:rPr>
              <w:rFonts w:asciiTheme="majorHAnsi" w:hAnsiTheme="majorHAnsi" w:cs="Arial"/>
              <w:color w:val="231F20"/>
              <w:sz w:val="20"/>
              <w:szCs w:val="20"/>
            </w:rPr>
            <w:t xml:space="preserve">Full semester teaching internship.  Fall, </w:t>
          </w:r>
          <w:proofErr w:type="gramStart"/>
          <w:r w:rsidRPr="00582443">
            <w:rPr>
              <w:rFonts w:asciiTheme="majorHAnsi" w:hAnsiTheme="majorHAnsi" w:cs="Arial"/>
              <w:color w:val="231F20"/>
              <w:sz w:val="20"/>
              <w:szCs w:val="20"/>
            </w:rPr>
            <w:t>Spring</w:t>
          </w:r>
          <w:proofErr w:type="gramEnd"/>
          <w:r w:rsidRPr="00582443">
            <w:rPr>
              <w:rFonts w:asciiTheme="majorHAnsi" w:hAnsiTheme="majorHAnsi" w:cs="Arial"/>
              <w:color w:val="231F20"/>
              <w:sz w:val="20"/>
              <w:szCs w:val="20"/>
            </w:rPr>
            <w:t>.</w:t>
          </w:r>
        </w:p>
        <w:p w:rsidR="00B614F4" w:rsidRPr="00582443" w:rsidRDefault="00B614F4" w:rsidP="00B614F4">
          <w:pPr>
            <w:autoSpaceDE w:val="0"/>
            <w:autoSpaceDN w:val="0"/>
            <w:adjustRightInd w:val="0"/>
            <w:spacing w:before="6" w:after="0" w:line="15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240" w:lineRule="auto"/>
            <w:ind w:left="100" w:right="-20"/>
            <w:rPr>
              <w:rFonts w:asciiTheme="majorHAnsi" w:hAnsiTheme="majorHAnsi" w:cs="Arial"/>
              <w:color w:val="000000"/>
              <w:sz w:val="20"/>
              <w:szCs w:val="20"/>
            </w:rPr>
          </w:pPr>
          <w:r w:rsidRPr="00582443">
            <w:rPr>
              <w:rFonts w:asciiTheme="majorHAnsi" w:hAnsiTheme="majorHAnsi" w:cs="Arial"/>
              <w:b/>
              <w:bCs/>
              <w:color w:val="231F20"/>
              <w:w w:val="99"/>
              <w:sz w:val="20"/>
              <w:szCs w:val="20"/>
            </w:rPr>
            <w:t>TIAG</w:t>
          </w:r>
          <w:r w:rsidRPr="00582443">
            <w:rPr>
              <w:rFonts w:asciiTheme="majorHAnsi" w:hAnsiTheme="majorHAnsi" w:cs="Arial"/>
              <w:b/>
              <w:bCs/>
              <w:color w:val="231F20"/>
              <w:sz w:val="20"/>
              <w:szCs w:val="20"/>
            </w:rPr>
            <w:t xml:space="preserve"> 4826.      </w:t>
          </w:r>
          <w:r w:rsidRPr="00582443">
            <w:rPr>
              <w:rFonts w:asciiTheme="majorHAnsi" w:hAnsiTheme="majorHAnsi" w:cs="Arial"/>
              <w:b/>
              <w:bCs/>
              <w:color w:val="231F20"/>
              <w:spacing w:val="-18"/>
              <w:sz w:val="20"/>
              <w:szCs w:val="20"/>
            </w:rPr>
            <w:t xml:space="preserve"> </w:t>
          </w:r>
          <w:r w:rsidRPr="00582443">
            <w:rPr>
              <w:rFonts w:asciiTheme="majorHAnsi" w:hAnsiTheme="majorHAnsi" w:cs="Arial"/>
              <w:b/>
              <w:bCs/>
              <w:color w:val="231F20"/>
              <w:w w:val="99"/>
              <w:sz w:val="20"/>
              <w:szCs w:val="20"/>
            </w:rPr>
            <w:t>Agricultural</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spacing w:val="-12"/>
              <w:w w:val="99"/>
              <w:sz w:val="20"/>
              <w:szCs w:val="20"/>
            </w:rPr>
            <w:t>T</w:t>
          </w:r>
          <w:r w:rsidRPr="00582443">
            <w:rPr>
              <w:rFonts w:asciiTheme="majorHAnsi" w:hAnsiTheme="majorHAnsi" w:cs="Arial"/>
              <w:b/>
              <w:bCs/>
              <w:color w:val="231F20"/>
              <w:w w:val="99"/>
              <w:sz w:val="20"/>
              <w:szCs w:val="20"/>
            </w:rPr>
            <w:t>eaching</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w w:val="99"/>
              <w:sz w:val="20"/>
              <w:szCs w:val="20"/>
            </w:rPr>
            <w:t>Internship</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w w:val="99"/>
              <w:sz w:val="20"/>
              <w:szCs w:val="20"/>
            </w:rPr>
            <w:t>in</w:t>
          </w:r>
          <w:r w:rsidRPr="00582443">
            <w:rPr>
              <w:rFonts w:asciiTheme="majorHAnsi" w:hAnsiTheme="majorHAnsi" w:cs="Arial"/>
              <w:b/>
              <w:bCs/>
              <w:color w:val="231F20"/>
              <w:sz w:val="20"/>
              <w:szCs w:val="20"/>
            </w:rPr>
            <w:t xml:space="preserve"> the Secondary </w:t>
          </w:r>
          <w:r w:rsidRPr="00582443">
            <w:rPr>
              <w:rFonts w:asciiTheme="majorHAnsi" w:hAnsiTheme="majorHAnsi" w:cs="Arial"/>
              <w:b/>
              <w:bCs/>
              <w:color w:val="231F20"/>
              <w:w w:val="99"/>
              <w:sz w:val="20"/>
              <w:szCs w:val="20"/>
            </w:rPr>
            <w:t>School</w:t>
          </w:r>
          <w:r w:rsidRPr="00582443">
            <w:rPr>
              <w:rFonts w:asciiTheme="majorHAnsi" w:hAnsiTheme="majorHAnsi" w:cs="Arial"/>
              <w:b/>
              <w:bCs/>
              <w:color w:val="231F20"/>
              <w:sz w:val="20"/>
              <w:szCs w:val="20"/>
            </w:rPr>
            <w:t xml:space="preserve">     </w:t>
          </w:r>
          <w:r w:rsidRPr="00582443">
            <w:rPr>
              <w:rFonts w:asciiTheme="majorHAnsi" w:hAnsiTheme="majorHAnsi" w:cs="Arial"/>
              <w:b/>
              <w:bCs/>
              <w:color w:val="231F20"/>
              <w:spacing w:val="11"/>
              <w:sz w:val="20"/>
              <w:szCs w:val="20"/>
            </w:rPr>
            <w:t xml:space="preserve"> </w:t>
          </w:r>
          <w:r w:rsidRPr="00582443">
            <w:rPr>
              <w:rFonts w:asciiTheme="majorHAnsi" w:hAnsiTheme="majorHAnsi" w:cs="Arial"/>
              <w:color w:val="231F20"/>
              <w:spacing w:val="5"/>
              <w:w w:val="99"/>
              <w:sz w:val="20"/>
              <w:szCs w:val="20"/>
            </w:rPr>
            <w:t>T</w:t>
          </w:r>
          <w:r w:rsidRPr="00582443">
            <w:rPr>
              <w:rFonts w:asciiTheme="majorHAnsi" w:hAnsiTheme="majorHAnsi" w:cs="Arial"/>
              <w:color w:val="231F20"/>
              <w:spacing w:val="13"/>
              <w:sz w:val="20"/>
              <w:szCs w:val="20"/>
            </w:rPr>
            <w:t>welv</w:t>
          </w:r>
          <w:r w:rsidRPr="00582443">
            <w:rPr>
              <w:rFonts w:asciiTheme="majorHAnsi" w:hAnsiTheme="majorHAnsi" w:cs="Arial"/>
              <w:color w:val="231F20"/>
              <w:sz w:val="20"/>
              <w:szCs w:val="20"/>
            </w:rPr>
            <w:t xml:space="preserve">e  </w:t>
          </w:r>
          <w:r w:rsidRPr="00582443">
            <w:rPr>
              <w:rFonts w:asciiTheme="majorHAnsi" w:hAnsiTheme="majorHAnsi" w:cs="Arial"/>
              <w:color w:val="231F20"/>
              <w:spacing w:val="-9"/>
              <w:sz w:val="20"/>
              <w:szCs w:val="20"/>
            </w:rPr>
            <w:t xml:space="preserve"> </w:t>
          </w:r>
          <w:r w:rsidRPr="00582443">
            <w:rPr>
              <w:rFonts w:asciiTheme="majorHAnsi" w:hAnsiTheme="majorHAnsi" w:cs="Arial"/>
              <w:color w:val="231F20"/>
              <w:spacing w:val="13"/>
              <w:sz w:val="20"/>
              <w:szCs w:val="20"/>
            </w:rPr>
            <w:t>semeste</w:t>
          </w:r>
          <w:r w:rsidRPr="00582443">
            <w:rPr>
              <w:rFonts w:asciiTheme="majorHAnsi" w:hAnsiTheme="majorHAnsi" w:cs="Arial"/>
              <w:color w:val="231F20"/>
              <w:sz w:val="20"/>
              <w:szCs w:val="20"/>
            </w:rPr>
            <w:t>r</w:t>
          </w:r>
          <w:r w:rsidRPr="00582443">
            <w:rPr>
              <w:rFonts w:asciiTheme="majorHAnsi" w:hAnsiTheme="majorHAnsi" w:cs="Arial"/>
              <w:color w:val="231F20"/>
              <w:spacing w:val="-31"/>
              <w:sz w:val="20"/>
              <w:szCs w:val="20"/>
            </w:rPr>
            <w:t xml:space="preserve"> </w:t>
          </w:r>
        </w:p>
        <w:p w:rsidR="00B614F4" w:rsidRPr="00582443" w:rsidRDefault="00B614F4" w:rsidP="00B614F4">
          <w:pPr>
            <w:autoSpaceDE w:val="0"/>
            <w:autoSpaceDN w:val="0"/>
            <w:adjustRightInd w:val="0"/>
            <w:spacing w:after="0" w:line="170" w:lineRule="exact"/>
            <w:ind w:left="460" w:right="3092"/>
            <w:rPr>
              <w:rFonts w:asciiTheme="majorHAnsi" w:hAnsiTheme="majorHAnsi" w:cs="Arial"/>
              <w:color w:val="000000"/>
              <w:sz w:val="20"/>
              <w:szCs w:val="20"/>
            </w:rPr>
          </w:pPr>
          <w:proofErr w:type="gramStart"/>
          <w:r w:rsidRPr="00582443">
            <w:rPr>
              <w:rFonts w:asciiTheme="majorHAnsi" w:hAnsiTheme="majorHAnsi" w:cs="Arial"/>
              <w:color w:val="231F20"/>
              <w:sz w:val="20"/>
              <w:szCs w:val="20"/>
            </w:rPr>
            <w:t>hours</w:t>
          </w:r>
          <w:proofErr w:type="gramEnd"/>
          <w:r w:rsidRPr="00582443">
            <w:rPr>
              <w:rFonts w:asciiTheme="majorHAnsi" w:hAnsiTheme="majorHAnsi" w:cs="Arial"/>
              <w:color w:val="231F20"/>
              <w:sz w:val="20"/>
              <w:szCs w:val="20"/>
            </w:rPr>
            <w:t>. Full semester teaching internship.</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 xml:space="preserve">Fall, </w:t>
          </w:r>
          <w:proofErr w:type="gramStart"/>
          <w:r w:rsidRPr="00582443">
            <w:rPr>
              <w:rFonts w:asciiTheme="majorHAnsi" w:hAnsiTheme="majorHAnsi" w:cs="Arial"/>
              <w:color w:val="231F20"/>
              <w:sz w:val="20"/>
              <w:szCs w:val="20"/>
            </w:rPr>
            <w:t>Spring</w:t>
          </w:r>
          <w:proofErr w:type="gramEnd"/>
          <w:r w:rsidRPr="00582443">
            <w:rPr>
              <w:rFonts w:asciiTheme="majorHAnsi" w:hAnsiTheme="majorHAnsi" w:cs="Arial"/>
              <w:color w:val="231F20"/>
              <w:sz w:val="20"/>
              <w:szCs w:val="20"/>
            </w:rPr>
            <w:t>.</w:t>
          </w:r>
        </w:p>
        <w:p w:rsidR="00B614F4" w:rsidRPr="00582443" w:rsidRDefault="00B614F4" w:rsidP="00B614F4">
          <w:pPr>
            <w:autoSpaceDE w:val="0"/>
            <w:autoSpaceDN w:val="0"/>
            <w:adjustRightInd w:val="0"/>
            <w:spacing w:after="0" w:line="20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240" w:lineRule="auto"/>
            <w:ind w:left="100" w:right="-20"/>
            <w:rPr>
              <w:rFonts w:asciiTheme="majorHAnsi" w:hAnsiTheme="majorHAnsi" w:cs="Book Antiqua"/>
              <w:color w:val="000000"/>
              <w:sz w:val="20"/>
              <w:szCs w:val="20"/>
            </w:rPr>
          </w:pPr>
          <w:r w:rsidRPr="00582443">
            <w:rPr>
              <w:rFonts w:asciiTheme="majorHAnsi" w:hAnsiTheme="majorHAnsi" w:cs="Book Antiqua"/>
              <w:b/>
              <w:bCs/>
              <w:color w:val="231F20"/>
              <w:sz w:val="20"/>
              <w:szCs w:val="20"/>
            </w:rPr>
            <w:t>Technical</w:t>
          </w:r>
          <w:r w:rsidRPr="00582443">
            <w:rPr>
              <w:rFonts w:asciiTheme="majorHAnsi" w:hAnsiTheme="majorHAnsi" w:cs="Book Antiqua"/>
              <w:b/>
              <w:bCs/>
              <w:color w:val="231F20"/>
              <w:spacing w:val="-11"/>
              <w:sz w:val="20"/>
              <w:szCs w:val="20"/>
            </w:rPr>
            <w:t xml:space="preserve"> </w:t>
          </w:r>
          <w:r w:rsidRPr="00582443">
            <w:rPr>
              <w:rFonts w:asciiTheme="majorHAnsi" w:hAnsiTheme="majorHAnsi" w:cs="Book Antiqua"/>
              <w:b/>
              <w:bCs/>
              <w:color w:val="231F20"/>
              <w:sz w:val="20"/>
              <w:szCs w:val="20"/>
            </w:rPr>
            <w:t>and</w:t>
          </w:r>
          <w:r w:rsidRPr="00582443">
            <w:rPr>
              <w:rFonts w:asciiTheme="majorHAnsi" w:hAnsiTheme="majorHAnsi" w:cs="Book Antiqua"/>
              <w:b/>
              <w:bCs/>
              <w:color w:val="231F20"/>
              <w:spacing w:val="-4"/>
              <w:sz w:val="20"/>
              <w:szCs w:val="20"/>
            </w:rPr>
            <w:t xml:space="preserve"> </w:t>
          </w:r>
          <w:r w:rsidRPr="00582443">
            <w:rPr>
              <w:rFonts w:asciiTheme="majorHAnsi" w:hAnsiTheme="majorHAnsi" w:cs="Book Antiqua"/>
              <w:b/>
              <w:bCs/>
              <w:color w:val="231F20"/>
              <w:sz w:val="20"/>
              <w:szCs w:val="20"/>
            </w:rPr>
            <w:t>Vocational</w:t>
          </w:r>
          <w:r w:rsidRPr="00582443">
            <w:rPr>
              <w:rFonts w:asciiTheme="majorHAnsi" w:hAnsiTheme="majorHAnsi" w:cs="Book Antiqua"/>
              <w:b/>
              <w:bCs/>
              <w:color w:val="231F20"/>
              <w:spacing w:val="-12"/>
              <w:sz w:val="20"/>
              <w:szCs w:val="20"/>
            </w:rPr>
            <w:t xml:space="preserve"> </w:t>
          </w:r>
          <w:r w:rsidRPr="00582443">
            <w:rPr>
              <w:rFonts w:asciiTheme="majorHAnsi" w:hAnsiTheme="majorHAnsi" w:cs="Book Antiqua"/>
              <w:b/>
              <w:bCs/>
              <w:color w:val="231F20"/>
              <w:sz w:val="20"/>
              <w:szCs w:val="20"/>
            </w:rPr>
            <w:t>Education</w:t>
          </w:r>
          <w:r w:rsidRPr="00582443">
            <w:rPr>
              <w:rFonts w:asciiTheme="majorHAnsi" w:hAnsiTheme="majorHAnsi" w:cs="Book Antiqua"/>
              <w:b/>
              <w:bCs/>
              <w:color w:val="231F20"/>
              <w:spacing w:val="-11"/>
              <w:sz w:val="20"/>
              <w:szCs w:val="20"/>
            </w:rPr>
            <w:t xml:space="preserve"> </w:t>
          </w:r>
          <w:r w:rsidRPr="00582443">
            <w:rPr>
              <w:rFonts w:asciiTheme="majorHAnsi" w:hAnsiTheme="majorHAnsi" w:cs="Book Antiqua"/>
              <w:b/>
              <w:bCs/>
              <w:color w:val="231F20"/>
              <w:sz w:val="20"/>
              <w:szCs w:val="20"/>
            </w:rPr>
            <w:t>(VOED)</w:t>
          </w:r>
        </w:p>
        <w:p w:rsidR="00B614F4" w:rsidRPr="00582443" w:rsidRDefault="00B614F4" w:rsidP="00B614F4">
          <w:pPr>
            <w:autoSpaceDE w:val="0"/>
            <w:autoSpaceDN w:val="0"/>
            <w:adjustRightInd w:val="0"/>
            <w:spacing w:before="2" w:after="0" w:line="240" w:lineRule="exact"/>
            <w:rPr>
              <w:rFonts w:asciiTheme="majorHAnsi" w:hAnsiTheme="majorHAnsi" w:cs="Book Antiqua"/>
              <w:color w:val="000000"/>
              <w:sz w:val="20"/>
              <w:szCs w:val="20"/>
            </w:rPr>
          </w:pPr>
        </w:p>
        <w:p w:rsidR="00B614F4" w:rsidRPr="00582443" w:rsidRDefault="00B614F4" w:rsidP="00B614F4">
          <w:pPr>
            <w:autoSpaceDE w:val="0"/>
            <w:autoSpaceDN w:val="0"/>
            <w:adjustRightInd w:val="0"/>
            <w:spacing w:after="0" w:line="180" w:lineRule="exact"/>
            <w:ind w:left="460" w:right="72"/>
            <w:rPr>
              <w:rFonts w:asciiTheme="majorHAnsi" w:hAnsiTheme="majorHAnsi" w:cs="Arial"/>
              <w:color w:val="000000"/>
              <w:sz w:val="20"/>
              <w:szCs w:val="20"/>
            </w:rPr>
          </w:pPr>
          <w:r w:rsidRPr="00582443">
            <w:rPr>
              <w:rFonts w:asciiTheme="majorHAnsi" w:hAnsiTheme="majorHAnsi" w:cs="Arial"/>
              <w:b/>
              <w:bCs/>
              <w:color w:val="231F20"/>
              <w:sz w:val="20"/>
              <w:szCs w:val="20"/>
            </w:rPr>
            <w:t>VOED</w:t>
          </w:r>
          <w:r w:rsidRPr="00582443">
            <w:rPr>
              <w:rFonts w:asciiTheme="majorHAnsi" w:hAnsiTheme="majorHAnsi" w:cs="Arial"/>
              <w:b/>
              <w:bCs/>
              <w:color w:val="231F20"/>
              <w:spacing w:val="-5"/>
              <w:sz w:val="20"/>
              <w:szCs w:val="20"/>
            </w:rPr>
            <w:t xml:space="preserve"> </w:t>
          </w:r>
          <w:r w:rsidRPr="00582443">
            <w:rPr>
              <w:rFonts w:asciiTheme="majorHAnsi" w:hAnsiTheme="majorHAnsi" w:cs="Arial"/>
              <w:b/>
              <w:bCs/>
              <w:color w:val="231F20"/>
              <w:sz w:val="20"/>
              <w:szCs w:val="20"/>
            </w:rPr>
            <w:t xml:space="preserve">4503.   </w:t>
          </w:r>
          <w:r w:rsidRPr="00582443">
            <w:rPr>
              <w:rFonts w:asciiTheme="majorHAnsi" w:hAnsiTheme="majorHAnsi" w:cs="Arial"/>
              <w:b/>
              <w:bCs/>
              <w:color w:val="231F20"/>
              <w:spacing w:val="43"/>
              <w:sz w:val="20"/>
              <w:szCs w:val="20"/>
            </w:rPr>
            <w:t xml:space="preserve"> </w:t>
          </w:r>
          <w:r w:rsidRPr="00582443">
            <w:rPr>
              <w:rFonts w:asciiTheme="majorHAnsi" w:hAnsiTheme="majorHAnsi" w:cs="Arial"/>
              <w:b/>
              <w:bCs/>
              <w:color w:val="231F20"/>
              <w:sz w:val="20"/>
              <w:szCs w:val="20"/>
            </w:rPr>
            <w:t>Foundations</w:t>
          </w:r>
          <w:r w:rsidRPr="00582443">
            <w:rPr>
              <w:rFonts w:asciiTheme="majorHAnsi" w:hAnsiTheme="majorHAnsi" w:cs="Arial"/>
              <w:b/>
              <w:bCs/>
              <w:color w:val="231F20"/>
              <w:spacing w:val="-10"/>
              <w:sz w:val="20"/>
              <w:szCs w:val="20"/>
            </w:rPr>
            <w:t xml:space="preserve"> </w:t>
          </w:r>
          <w:r w:rsidRPr="00582443">
            <w:rPr>
              <w:rFonts w:asciiTheme="majorHAnsi" w:hAnsiTheme="majorHAnsi" w:cs="Arial"/>
              <w:b/>
              <w:bCs/>
              <w:color w:val="231F20"/>
              <w:sz w:val="20"/>
              <w:szCs w:val="20"/>
            </w:rPr>
            <w:t>of</w:t>
          </w:r>
          <w:r w:rsidRPr="00582443">
            <w:rPr>
              <w:rFonts w:asciiTheme="majorHAnsi" w:hAnsiTheme="majorHAnsi" w:cs="Arial"/>
              <w:b/>
              <w:bCs/>
              <w:color w:val="231F20"/>
              <w:spacing w:val="-8"/>
              <w:sz w:val="20"/>
              <w:szCs w:val="20"/>
            </w:rPr>
            <w:t xml:space="preserve"> </w:t>
          </w:r>
          <w:r w:rsidRPr="00582443">
            <w:rPr>
              <w:rFonts w:asciiTheme="majorHAnsi" w:hAnsiTheme="majorHAnsi" w:cs="Arial"/>
              <w:b/>
              <w:bCs/>
              <w:color w:val="231F20"/>
              <w:sz w:val="20"/>
              <w:szCs w:val="20"/>
            </w:rPr>
            <w:t>Adult</w:t>
          </w:r>
          <w:r w:rsidRPr="00582443">
            <w:rPr>
              <w:rFonts w:asciiTheme="majorHAnsi" w:hAnsiTheme="majorHAnsi" w:cs="Arial"/>
              <w:b/>
              <w:bCs/>
              <w:color w:val="231F20"/>
              <w:spacing w:val="-4"/>
              <w:sz w:val="20"/>
              <w:szCs w:val="20"/>
            </w:rPr>
            <w:t xml:space="preserve"> </w:t>
          </w:r>
          <w:r w:rsidRPr="00582443">
            <w:rPr>
              <w:rFonts w:asciiTheme="majorHAnsi" w:hAnsiTheme="majorHAnsi" w:cs="Arial"/>
              <w:b/>
              <w:bCs/>
              <w:color w:val="231F20"/>
              <w:sz w:val="20"/>
              <w:szCs w:val="20"/>
            </w:rPr>
            <w:t>Education</w:t>
          </w:r>
          <w:r w:rsidRPr="00582443">
            <w:rPr>
              <w:rFonts w:asciiTheme="majorHAnsi" w:hAnsiTheme="majorHAnsi" w:cs="Arial"/>
              <w:b/>
              <w:bCs/>
              <w:color w:val="231F20"/>
              <w:spacing w:val="-8"/>
              <w:sz w:val="20"/>
              <w:szCs w:val="20"/>
            </w:rPr>
            <w:t xml:space="preserve"> </w:t>
          </w:r>
          <w:r w:rsidRPr="00582443">
            <w:rPr>
              <w:rFonts w:asciiTheme="majorHAnsi" w:hAnsiTheme="majorHAnsi" w:cs="Arial"/>
              <w:b/>
              <w:bCs/>
              <w:color w:val="231F20"/>
              <w:sz w:val="20"/>
              <w:szCs w:val="20"/>
            </w:rPr>
            <w:t>in</w:t>
          </w:r>
          <w:r w:rsidRPr="00582443">
            <w:rPr>
              <w:rFonts w:asciiTheme="majorHAnsi" w:hAnsiTheme="majorHAnsi" w:cs="Arial"/>
              <w:b/>
              <w:bCs/>
              <w:color w:val="231F20"/>
              <w:spacing w:val="-1"/>
              <w:sz w:val="20"/>
              <w:szCs w:val="20"/>
            </w:rPr>
            <w:t xml:space="preserve"> </w:t>
          </w:r>
          <w:r w:rsidRPr="00582443">
            <w:rPr>
              <w:rFonts w:asciiTheme="majorHAnsi" w:hAnsiTheme="majorHAnsi" w:cs="Arial"/>
              <w:b/>
              <w:bCs/>
              <w:color w:val="231F20"/>
              <w:spacing w:val="-12"/>
              <w:sz w:val="20"/>
              <w:szCs w:val="20"/>
            </w:rPr>
            <w:t>V</w:t>
          </w:r>
          <w:r w:rsidRPr="00582443">
            <w:rPr>
              <w:rFonts w:asciiTheme="majorHAnsi" w:hAnsiTheme="majorHAnsi" w:cs="Arial"/>
              <w:b/>
              <w:bCs/>
              <w:color w:val="231F20"/>
              <w:sz w:val="20"/>
              <w:szCs w:val="20"/>
            </w:rPr>
            <w:t>ocational</w:t>
          </w:r>
          <w:r w:rsidRPr="00582443">
            <w:rPr>
              <w:rFonts w:asciiTheme="majorHAnsi" w:hAnsiTheme="majorHAnsi" w:cs="Arial"/>
              <w:b/>
              <w:bCs/>
              <w:color w:val="231F20"/>
              <w:spacing w:val="-8"/>
              <w:sz w:val="20"/>
              <w:szCs w:val="20"/>
            </w:rPr>
            <w:t xml:space="preserve"> </w:t>
          </w:r>
          <w:r w:rsidRPr="00582443">
            <w:rPr>
              <w:rFonts w:asciiTheme="majorHAnsi" w:hAnsiTheme="majorHAnsi" w:cs="Arial"/>
              <w:b/>
              <w:bCs/>
              <w:color w:val="231F20"/>
              <w:sz w:val="20"/>
              <w:szCs w:val="20"/>
            </w:rPr>
            <w:t xml:space="preserve">Education      </w:t>
          </w:r>
          <w:r w:rsidRPr="00582443">
            <w:rPr>
              <w:rFonts w:asciiTheme="majorHAnsi" w:hAnsiTheme="majorHAnsi" w:cs="Arial"/>
              <w:b/>
              <w:bCs/>
              <w:color w:val="231F20"/>
              <w:spacing w:val="1"/>
              <w:sz w:val="20"/>
              <w:szCs w:val="20"/>
            </w:rPr>
            <w:t xml:space="preserve"> </w:t>
          </w:r>
          <w:r w:rsidRPr="00582443">
            <w:rPr>
              <w:rFonts w:asciiTheme="majorHAnsi" w:hAnsiTheme="majorHAnsi" w:cs="Arial"/>
              <w:color w:val="231F20"/>
              <w:sz w:val="20"/>
              <w:szCs w:val="20"/>
            </w:rPr>
            <w:t>Covers historical and philosophical</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development,</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comparison</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8"/>
              <w:sz w:val="20"/>
              <w:szCs w:val="20"/>
            </w:rPr>
            <w:t xml:space="preserve"> </w:t>
          </w:r>
          <w:r w:rsidRPr="00582443">
            <w:rPr>
              <w:rFonts w:asciiTheme="majorHAnsi" w:hAnsiTheme="majorHAnsi" w:cs="Arial"/>
              <w:color w:val="231F20"/>
              <w:sz w:val="20"/>
              <w:szCs w:val="20"/>
            </w:rPr>
            <w:t>vocational</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7"/>
              <w:sz w:val="20"/>
              <w:szCs w:val="20"/>
            </w:rPr>
            <w:t xml:space="preserve"> </w:t>
          </w:r>
          <w:proofErr w:type="spellStart"/>
          <w:r w:rsidRPr="00582443">
            <w:rPr>
              <w:rFonts w:asciiTheme="majorHAnsi" w:hAnsiTheme="majorHAnsi" w:cs="Arial"/>
              <w:color w:val="231F20"/>
              <w:sz w:val="20"/>
              <w:szCs w:val="20"/>
            </w:rPr>
            <w:t>nonvocational</w:t>
          </w:r>
          <w:proofErr w:type="spellEnd"/>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adult</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education,</w:t>
          </w:r>
          <w:r w:rsidRPr="00582443">
            <w:rPr>
              <w:rFonts w:asciiTheme="majorHAnsi" w:hAnsiTheme="majorHAnsi" w:cs="Arial"/>
              <w:color w:val="231F20"/>
              <w:spacing w:val="-7"/>
              <w:sz w:val="20"/>
              <w:szCs w:val="20"/>
            </w:rPr>
            <w:t xml:space="preserve"> </w:t>
          </w:r>
          <w:r w:rsidRPr="00582443">
            <w:rPr>
              <w:rFonts w:asciiTheme="majorHAnsi" w:hAnsiTheme="majorHAnsi" w:cs="Arial"/>
              <w:color w:val="231F20"/>
              <w:sz w:val="20"/>
              <w:szCs w:val="20"/>
            </w:rPr>
            <w:t>program development</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evaluation,</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teaching</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methods,</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issues</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and</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trends</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in</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adult</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vocational</w:t>
          </w:r>
          <w:r w:rsidRPr="00582443">
            <w:rPr>
              <w:rFonts w:asciiTheme="majorHAnsi" w:hAnsiTheme="majorHAnsi" w:cs="Arial"/>
              <w:color w:val="231F20"/>
              <w:spacing w:val="-19"/>
              <w:sz w:val="20"/>
              <w:szCs w:val="20"/>
            </w:rPr>
            <w:t xml:space="preserve"> </w:t>
          </w:r>
          <w:r w:rsidRPr="00582443">
            <w:rPr>
              <w:rFonts w:asciiTheme="majorHAnsi" w:hAnsiTheme="majorHAnsi" w:cs="Arial"/>
              <w:color w:val="231F20"/>
              <w:sz w:val="20"/>
              <w:szCs w:val="20"/>
            </w:rPr>
            <w:t>education programming. Spring.</w:t>
          </w:r>
        </w:p>
        <w:p w:rsidR="00B614F4" w:rsidRPr="00582443" w:rsidRDefault="00B614F4" w:rsidP="00B614F4">
          <w:pPr>
            <w:autoSpaceDE w:val="0"/>
            <w:autoSpaceDN w:val="0"/>
            <w:adjustRightInd w:val="0"/>
            <w:spacing w:before="6" w:after="0" w:line="14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left="460" w:right="72"/>
            <w:rPr>
              <w:rFonts w:asciiTheme="majorHAnsi" w:hAnsiTheme="majorHAnsi" w:cs="Arial"/>
              <w:color w:val="000000"/>
              <w:sz w:val="20"/>
              <w:szCs w:val="20"/>
            </w:rPr>
          </w:pPr>
          <w:r w:rsidRPr="00582443">
            <w:rPr>
              <w:rFonts w:asciiTheme="majorHAnsi" w:hAnsiTheme="majorHAnsi" w:cs="Arial"/>
              <w:b/>
              <w:bCs/>
              <w:color w:val="231F20"/>
              <w:sz w:val="20"/>
              <w:szCs w:val="20"/>
            </w:rPr>
            <w:t>VOED</w:t>
          </w:r>
          <w:r w:rsidRPr="00582443">
            <w:rPr>
              <w:rFonts w:asciiTheme="majorHAnsi" w:hAnsiTheme="majorHAnsi" w:cs="Arial"/>
              <w:b/>
              <w:bCs/>
              <w:color w:val="231F20"/>
              <w:spacing w:val="-5"/>
              <w:sz w:val="20"/>
              <w:szCs w:val="20"/>
            </w:rPr>
            <w:t xml:space="preserve"> </w:t>
          </w:r>
          <w:r w:rsidRPr="00582443">
            <w:rPr>
              <w:rFonts w:asciiTheme="majorHAnsi" w:hAnsiTheme="majorHAnsi" w:cs="Arial"/>
              <w:b/>
              <w:bCs/>
              <w:color w:val="231F20"/>
              <w:sz w:val="20"/>
              <w:szCs w:val="20"/>
            </w:rPr>
            <w:t xml:space="preserve">4513.   </w:t>
          </w:r>
          <w:r w:rsidRPr="00582443">
            <w:rPr>
              <w:rFonts w:asciiTheme="majorHAnsi" w:hAnsiTheme="majorHAnsi" w:cs="Arial"/>
              <w:b/>
              <w:bCs/>
              <w:color w:val="231F20"/>
              <w:spacing w:val="43"/>
              <w:sz w:val="20"/>
              <w:szCs w:val="20"/>
            </w:rPr>
            <w:t xml:space="preserve"> </w:t>
          </w:r>
          <w:r w:rsidRPr="00582443">
            <w:rPr>
              <w:rFonts w:asciiTheme="majorHAnsi" w:hAnsiTheme="majorHAnsi" w:cs="Arial"/>
              <w:b/>
              <w:bCs/>
              <w:color w:val="231F20"/>
              <w:sz w:val="20"/>
              <w:szCs w:val="20"/>
            </w:rPr>
            <w:t>Hands</w:t>
          </w:r>
          <w:r w:rsidRPr="00582443">
            <w:rPr>
              <w:rFonts w:asciiTheme="majorHAnsi" w:hAnsiTheme="majorHAnsi" w:cs="Arial"/>
              <w:b/>
              <w:bCs/>
              <w:color w:val="231F20"/>
              <w:spacing w:val="-21"/>
              <w:sz w:val="20"/>
              <w:szCs w:val="20"/>
            </w:rPr>
            <w:t xml:space="preserve"> </w:t>
          </w:r>
          <w:proofErr w:type="gramStart"/>
          <w:r w:rsidRPr="00582443">
            <w:rPr>
              <w:rFonts w:asciiTheme="majorHAnsi" w:hAnsiTheme="majorHAnsi" w:cs="Arial"/>
              <w:b/>
              <w:bCs/>
              <w:color w:val="231F20"/>
              <w:w w:val="99"/>
              <w:sz w:val="20"/>
              <w:szCs w:val="20"/>
            </w:rPr>
            <w:t>On</w:t>
          </w:r>
          <w:proofErr w:type="gramEnd"/>
          <w:r w:rsidRPr="00582443">
            <w:rPr>
              <w:rFonts w:asciiTheme="majorHAnsi" w:hAnsiTheme="majorHAnsi" w:cs="Arial"/>
              <w:b/>
              <w:bCs/>
              <w:color w:val="231F20"/>
              <w:spacing w:val="-27"/>
              <w:sz w:val="20"/>
              <w:szCs w:val="20"/>
            </w:rPr>
            <w:t xml:space="preserve"> </w:t>
          </w:r>
          <w:r w:rsidRPr="00582443">
            <w:rPr>
              <w:rFonts w:asciiTheme="majorHAnsi" w:hAnsiTheme="majorHAnsi" w:cs="Arial"/>
              <w:b/>
              <w:bCs/>
              <w:color w:val="231F20"/>
              <w:sz w:val="20"/>
              <w:szCs w:val="20"/>
            </w:rPr>
            <w:t>Activities</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w w:val="99"/>
              <w:sz w:val="20"/>
              <w:szCs w:val="20"/>
            </w:rPr>
            <w:t>and</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w w:val="99"/>
              <w:sz w:val="20"/>
              <w:szCs w:val="20"/>
            </w:rPr>
            <w:t>Observation</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sz w:val="20"/>
              <w:szCs w:val="20"/>
            </w:rPr>
            <w:t>Experiences</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sz w:val="20"/>
              <w:szCs w:val="20"/>
            </w:rPr>
            <w:t>for</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sz w:val="20"/>
              <w:szCs w:val="20"/>
            </w:rPr>
            <w:t>Career</w:t>
          </w:r>
          <w:r w:rsidRPr="00582443">
            <w:rPr>
              <w:rFonts w:asciiTheme="majorHAnsi" w:hAnsiTheme="majorHAnsi" w:cs="Arial"/>
              <w:b/>
              <w:bCs/>
              <w:color w:val="231F20"/>
              <w:spacing w:val="-21"/>
              <w:sz w:val="20"/>
              <w:szCs w:val="20"/>
            </w:rPr>
            <w:t xml:space="preserve"> </w:t>
          </w:r>
          <w:r w:rsidRPr="00582443">
            <w:rPr>
              <w:rFonts w:asciiTheme="majorHAnsi" w:hAnsiTheme="majorHAnsi" w:cs="Arial"/>
              <w:b/>
              <w:bCs/>
              <w:color w:val="231F20"/>
              <w:sz w:val="20"/>
              <w:szCs w:val="20"/>
            </w:rPr>
            <w:t xml:space="preserve">Development      </w:t>
          </w:r>
          <w:r w:rsidRPr="00582443">
            <w:rPr>
              <w:rFonts w:asciiTheme="majorHAnsi" w:hAnsiTheme="majorHAnsi" w:cs="Arial"/>
              <w:b/>
              <w:bCs/>
              <w:color w:val="231F20"/>
              <w:spacing w:val="9"/>
              <w:sz w:val="20"/>
              <w:szCs w:val="20"/>
            </w:rPr>
            <w:t xml:space="preserve"> </w:t>
          </w:r>
          <w:r w:rsidRPr="00582443">
            <w:rPr>
              <w:rFonts w:asciiTheme="majorHAnsi" w:hAnsiTheme="majorHAnsi" w:cs="Arial"/>
              <w:color w:val="231F20"/>
              <w:sz w:val="20"/>
              <w:szCs w:val="20"/>
            </w:rPr>
            <w:t xml:space="preserve">Op- </w:t>
          </w:r>
          <w:proofErr w:type="spellStart"/>
          <w:r w:rsidRPr="00582443">
            <w:rPr>
              <w:rFonts w:asciiTheme="majorHAnsi" w:hAnsiTheme="majorHAnsi" w:cs="Arial"/>
              <w:color w:val="231F20"/>
              <w:sz w:val="20"/>
              <w:szCs w:val="20"/>
            </w:rPr>
            <w:t>portunity</w:t>
          </w:r>
          <w:proofErr w:type="spellEnd"/>
          <w:r w:rsidRPr="00582443">
            <w:rPr>
              <w:rFonts w:asciiTheme="majorHAnsi" w:hAnsiTheme="majorHAnsi" w:cs="Arial"/>
              <w:color w:val="231F20"/>
              <w:sz w:val="20"/>
              <w:szCs w:val="20"/>
            </w:rPr>
            <w:t xml:space="preserve"> to</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stud</w:t>
          </w:r>
          <w:r w:rsidRPr="00582443">
            <w:rPr>
              <w:rFonts w:asciiTheme="majorHAnsi" w:hAnsiTheme="majorHAnsi" w:cs="Arial"/>
              <w:color w:val="231F20"/>
              <w:spacing w:val="-12"/>
              <w:sz w:val="20"/>
              <w:szCs w:val="20"/>
            </w:rPr>
            <w:t>y</w:t>
          </w:r>
          <w:r w:rsidRPr="00582443">
            <w:rPr>
              <w:rFonts w:asciiTheme="majorHAnsi" w:hAnsiTheme="majorHAnsi" w:cs="Arial"/>
              <w:color w:val="231F20"/>
              <w:sz w:val="20"/>
              <w:szCs w:val="20"/>
            </w:rPr>
            <w:t>, develop, and demonstrate the essential facets</w:t>
          </w:r>
          <w:r w:rsidRPr="00582443">
            <w:rPr>
              <w:rFonts w:asciiTheme="majorHAnsi" w:hAnsiTheme="majorHAnsi" w:cs="Arial"/>
              <w:color w:val="231F20"/>
              <w:spacing w:val="-4"/>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hands on activities according to the instructional material in career development.</w:t>
          </w:r>
          <w:r w:rsidRPr="00582443">
            <w:rPr>
              <w:rFonts w:asciiTheme="majorHAnsi" w:hAnsiTheme="majorHAnsi" w:cs="Arial"/>
              <w:color w:val="231F20"/>
              <w:spacing w:val="44"/>
              <w:sz w:val="20"/>
              <w:szCs w:val="20"/>
            </w:rPr>
            <w:t xml:space="preserve"> </w:t>
          </w:r>
          <w:r w:rsidRPr="00582443">
            <w:rPr>
              <w:rFonts w:asciiTheme="majorHAnsi" w:hAnsiTheme="majorHAnsi" w:cs="Arial"/>
              <w:color w:val="231F20"/>
              <w:sz w:val="20"/>
              <w:szCs w:val="20"/>
            </w:rPr>
            <w:t>Summe</w:t>
          </w:r>
          <w:r w:rsidRPr="00582443">
            <w:rPr>
              <w:rFonts w:asciiTheme="majorHAnsi" w:hAnsiTheme="majorHAnsi" w:cs="Arial"/>
              <w:color w:val="231F20"/>
              <w:spacing w:val="-8"/>
              <w:sz w:val="20"/>
              <w:szCs w:val="20"/>
            </w:rPr>
            <w:t>r</w:t>
          </w:r>
          <w:r w:rsidRPr="00582443">
            <w:rPr>
              <w:rFonts w:asciiTheme="majorHAnsi" w:hAnsiTheme="majorHAnsi" w:cs="Arial"/>
              <w:color w:val="231F20"/>
              <w:sz w:val="20"/>
              <w:szCs w:val="20"/>
            </w:rPr>
            <w:t>.</w:t>
          </w:r>
        </w:p>
        <w:p w:rsidR="00B614F4" w:rsidRPr="00582443" w:rsidRDefault="00B614F4" w:rsidP="00B614F4">
          <w:pPr>
            <w:autoSpaceDE w:val="0"/>
            <w:autoSpaceDN w:val="0"/>
            <w:adjustRightInd w:val="0"/>
            <w:spacing w:before="6" w:after="0" w:line="140" w:lineRule="exact"/>
            <w:rPr>
              <w:rFonts w:asciiTheme="majorHAnsi" w:hAnsiTheme="majorHAnsi" w:cs="Arial"/>
              <w:color w:val="000000"/>
              <w:sz w:val="20"/>
              <w:szCs w:val="20"/>
            </w:rPr>
          </w:pPr>
        </w:p>
        <w:p w:rsidR="00B614F4" w:rsidRPr="00582443" w:rsidRDefault="00B614F4" w:rsidP="00B614F4">
          <w:pPr>
            <w:autoSpaceDE w:val="0"/>
            <w:autoSpaceDN w:val="0"/>
            <w:adjustRightInd w:val="0"/>
            <w:spacing w:after="0" w:line="180" w:lineRule="exact"/>
            <w:ind w:left="460" w:right="72"/>
            <w:rPr>
              <w:rFonts w:asciiTheme="majorHAnsi" w:hAnsiTheme="majorHAnsi" w:cs="Arial"/>
              <w:color w:val="000000"/>
              <w:sz w:val="20"/>
              <w:szCs w:val="20"/>
            </w:rPr>
          </w:pPr>
          <w:r w:rsidRPr="00582443">
            <w:rPr>
              <w:rFonts w:asciiTheme="majorHAnsi" w:hAnsiTheme="majorHAnsi" w:cs="Arial"/>
              <w:b/>
              <w:bCs/>
              <w:color w:val="231F20"/>
              <w:sz w:val="20"/>
              <w:szCs w:val="20"/>
            </w:rPr>
            <w:t>VOED</w:t>
          </w:r>
          <w:r w:rsidRPr="00582443">
            <w:rPr>
              <w:rFonts w:asciiTheme="majorHAnsi" w:hAnsiTheme="majorHAnsi" w:cs="Arial"/>
              <w:b/>
              <w:bCs/>
              <w:color w:val="231F20"/>
              <w:spacing w:val="-5"/>
              <w:sz w:val="20"/>
              <w:szCs w:val="20"/>
            </w:rPr>
            <w:t xml:space="preserve"> </w:t>
          </w:r>
          <w:r w:rsidRPr="00582443">
            <w:rPr>
              <w:rFonts w:asciiTheme="majorHAnsi" w:hAnsiTheme="majorHAnsi" w:cs="Arial"/>
              <w:b/>
              <w:bCs/>
              <w:color w:val="231F20"/>
              <w:sz w:val="20"/>
              <w:szCs w:val="20"/>
            </w:rPr>
            <w:t xml:space="preserve">4522.   </w:t>
          </w:r>
          <w:r w:rsidRPr="00582443">
            <w:rPr>
              <w:rFonts w:asciiTheme="majorHAnsi" w:hAnsiTheme="majorHAnsi" w:cs="Arial"/>
              <w:b/>
              <w:bCs/>
              <w:color w:val="231F20"/>
              <w:spacing w:val="43"/>
              <w:sz w:val="20"/>
              <w:szCs w:val="20"/>
            </w:rPr>
            <w:t xml:space="preserve"> </w:t>
          </w:r>
          <w:r w:rsidRPr="00582443">
            <w:rPr>
              <w:rFonts w:asciiTheme="majorHAnsi" w:hAnsiTheme="majorHAnsi" w:cs="Arial"/>
              <w:b/>
              <w:bCs/>
              <w:color w:val="231F20"/>
              <w:sz w:val="20"/>
              <w:szCs w:val="20"/>
            </w:rPr>
            <w:t>Competency</w:t>
          </w:r>
          <w:r w:rsidRPr="00582443">
            <w:rPr>
              <w:rFonts w:asciiTheme="majorHAnsi" w:hAnsiTheme="majorHAnsi" w:cs="Arial"/>
              <w:b/>
              <w:bCs/>
              <w:color w:val="231F20"/>
              <w:spacing w:val="20"/>
              <w:sz w:val="20"/>
              <w:szCs w:val="20"/>
            </w:rPr>
            <w:t xml:space="preserve"> </w:t>
          </w:r>
          <w:r w:rsidRPr="00582443">
            <w:rPr>
              <w:rFonts w:asciiTheme="majorHAnsi" w:hAnsiTheme="majorHAnsi" w:cs="Arial"/>
              <w:b/>
              <w:bCs/>
              <w:color w:val="231F20"/>
              <w:sz w:val="20"/>
              <w:szCs w:val="20"/>
            </w:rPr>
            <w:t>Based</w:t>
          </w:r>
          <w:r w:rsidRPr="00582443">
            <w:rPr>
              <w:rFonts w:asciiTheme="majorHAnsi" w:hAnsiTheme="majorHAnsi" w:cs="Arial"/>
              <w:b/>
              <w:bCs/>
              <w:color w:val="231F20"/>
              <w:spacing w:val="20"/>
              <w:sz w:val="20"/>
              <w:szCs w:val="20"/>
            </w:rPr>
            <w:t xml:space="preserve"> </w:t>
          </w:r>
          <w:r w:rsidRPr="00582443">
            <w:rPr>
              <w:rFonts w:asciiTheme="majorHAnsi" w:hAnsiTheme="majorHAnsi" w:cs="Arial"/>
              <w:b/>
              <w:bCs/>
              <w:color w:val="231F20"/>
              <w:sz w:val="20"/>
              <w:szCs w:val="20"/>
            </w:rPr>
            <w:t>Curriculum</w:t>
          </w:r>
          <w:r w:rsidRPr="00582443">
            <w:rPr>
              <w:rFonts w:asciiTheme="majorHAnsi" w:hAnsiTheme="majorHAnsi" w:cs="Arial"/>
              <w:b/>
              <w:bCs/>
              <w:color w:val="231F20"/>
              <w:spacing w:val="11"/>
              <w:sz w:val="20"/>
              <w:szCs w:val="20"/>
            </w:rPr>
            <w:t xml:space="preserve"> </w:t>
          </w:r>
          <w:r w:rsidRPr="00582443">
            <w:rPr>
              <w:rFonts w:asciiTheme="majorHAnsi" w:hAnsiTheme="majorHAnsi" w:cs="Arial"/>
              <w:b/>
              <w:bCs/>
              <w:color w:val="231F20"/>
              <w:sz w:val="20"/>
              <w:szCs w:val="20"/>
            </w:rPr>
            <w:t>in</w:t>
          </w:r>
          <w:r w:rsidRPr="00582443">
            <w:rPr>
              <w:rFonts w:asciiTheme="majorHAnsi" w:hAnsiTheme="majorHAnsi" w:cs="Arial"/>
              <w:b/>
              <w:bCs/>
              <w:color w:val="231F20"/>
              <w:spacing w:val="19"/>
              <w:sz w:val="20"/>
              <w:szCs w:val="20"/>
            </w:rPr>
            <w:t xml:space="preserve"> </w:t>
          </w:r>
          <w:r w:rsidRPr="00582443">
            <w:rPr>
              <w:rFonts w:asciiTheme="majorHAnsi" w:hAnsiTheme="majorHAnsi" w:cs="Arial"/>
              <w:b/>
              <w:bCs/>
              <w:color w:val="231F20"/>
              <w:spacing w:val="-12"/>
              <w:sz w:val="20"/>
              <w:szCs w:val="20"/>
            </w:rPr>
            <w:t>V</w:t>
          </w:r>
          <w:r w:rsidRPr="00582443">
            <w:rPr>
              <w:rFonts w:asciiTheme="majorHAnsi" w:hAnsiTheme="majorHAnsi" w:cs="Arial"/>
              <w:b/>
              <w:bCs/>
              <w:color w:val="231F20"/>
              <w:sz w:val="20"/>
              <w:szCs w:val="20"/>
            </w:rPr>
            <w:t>ocational</w:t>
          </w:r>
          <w:r w:rsidRPr="00582443">
            <w:rPr>
              <w:rFonts w:asciiTheme="majorHAnsi" w:hAnsiTheme="majorHAnsi" w:cs="Arial"/>
              <w:b/>
              <w:bCs/>
              <w:color w:val="231F20"/>
              <w:spacing w:val="12"/>
              <w:sz w:val="20"/>
              <w:szCs w:val="20"/>
            </w:rPr>
            <w:t xml:space="preserve"> </w:t>
          </w:r>
          <w:r w:rsidRPr="00582443">
            <w:rPr>
              <w:rFonts w:asciiTheme="majorHAnsi" w:hAnsiTheme="majorHAnsi" w:cs="Arial"/>
              <w:b/>
              <w:bCs/>
              <w:color w:val="231F20"/>
              <w:sz w:val="20"/>
              <w:szCs w:val="20"/>
            </w:rPr>
            <w:t xml:space="preserve">Education      </w:t>
          </w:r>
          <w:r w:rsidRPr="00582443">
            <w:rPr>
              <w:rFonts w:asciiTheme="majorHAnsi" w:hAnsiTheme="majorHAnsi" w:cs="Arial"/>
              <w:b/>
              <w:bCs/>
              <w:color w:val="231F20"/>
              <w:spacing w:val="1"/>
              <w:sz w:val="20"/>
              <w:szCs w:val="20"/>
            </w:rPr>
            <w:t xml:space="preserve"> </w:t>
          </w:r>
          <w:r w:rsidRPr="00582443">
            <w:rPr>
              <w:rFonts w:asciiTheme="majorHAnsi" w:hAnsiTheme="majorHAnsi" w:cs="Arial"/>
              <w:color w:val="231F20"/>
              <w:sz w:val="20"/>
              <w:szCs w:val="20"/>
            </w:rPr>
            <w:t>Study</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the</w:t>
          </w:r>
          <w:r w:rsidRPr="00582443">
            <w:rPr>
              <w:rFonts w:asciiTheme="majorHAnsi" w:hAnsiTheme="majorHAnsi" w:cs="Arial"/>
              <w:color w:val="231F20"/>
              <w:spacing w:val="20"/>
              <w:sz w:val="20"/>
              <w:szCs w:val="20"/>
            </w:rPr>
            <w:t xml:space="preserve"> </w:t>
          </w:r>
          <w:r w:rsidRPr="00582443">
            <w:rPr>
              <w:rFonts w:asciiTheme="majorHAnsi" w:hAnsiTheme="majorHAnsi" w:cs="Arial"/>
              <w:color w:val="231F20"/>
              <w:sz w:val="20"/>
              <w:szCs w:val="20"/>
            </w:rPr>
            <w:t>design features</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of</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a</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competency</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based</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approach</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to</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education</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with</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emphasis</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on</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practical</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application</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to</w:t>
          </w:r>
          <w:r w:rsidRPr="00582443">
            <w:rPr>
              <w:rFonts w:asciiTheme="majorHAnsi" w:hAnsiTheme="majorHAnsi" w:cs="Arial"/>
              <w:color w:val="231F20"/>
              <w:spacing w:val="-2"/>
              <w:sz w:val="20"/>
              <w:szCs w:val="20"/>
            </w:rPr>
            <w:t xml:space="preserve"> </w:t>
          </w:r>
          <w:r w:rsidRPr="00582443">
            <w:rPr>
              <w:rFonts w:asciiTheme="majorHAnsi" w:hAnsiTheme="majorHAnsi" w:cs="Arial"/>
              <w:color w:val="231F20"/>
              <w:sz w:val="20"/>
              <w:szCs w:val="20"/>
            </w:rPr>
            <w:t>the design of</w:t>
          </w:r>
          <w:r w:rsidRPr="00582443">
            <w:rPr>
              <w:rFonts w:asciiTheme="majorHAnsi" w:hAnsiTheme="majorHAnsi" w:cs="Arial"/>
              <w:color w:val="231F20"/>
              <w:spacing w:val="-1"/>
              <w:sz w:val="20"/>
              <w:szCs w:val="20"/>
            </w:rPr>
            <w:t xml:space="preserve"> </w:t>
          </w:r>
          <w:r w:rsidRPr="00582443">
            <w:rPr>
              <w:rFonts w:asciiTheme="majorHAnsi" w:hAnsiTheme="majorHAnsi" w:cs="Arial"/>
              <w:color w:val="231F20"/>
              <w:sz w:val="20"/>
              <w:szCs w:val="20"/>
            </w:rPr>
            <w:t>instruction using a competency based format.</w:t>
          </w:r>
          <w:r w:rsidRPr="00582443">
            <w:rPr>
              <w:rFonts w:asciiTheme="majorHAnsi" w:hAnsiTheme="majorHAnsi" w:cs="Arial"/>
              <w:color w:val="231F20"/>
              <w:spacing w:val="39"/>
              <w:sz w:val="20"/>
              <w:szCs w:val="20"/>
            </w:rPr>
            <w:t xml:space="preserve"> </w:t>
          </w:r>
          <w:r w:rsidRPr="00582443">
            <w:rPr>
              <w:rFonts w:asciiTheme="majorHAnsi" w:hAnsiTheme="majorHAnsi" w:cs="Arial"/>
              <w:color w:val="231F20"/>
              <w:sz w:val="20"/>
              <w:szCs w:val="20"/>
            </w:rPr>
            <w:t>Fall.</w:t>
          </w:r>
        </w:p>
        <w:p w:rsidR="00B614F4" w:rsidRPr="00582443" w:rsidRDefault="00B614F4" w:rsidP="00B614F4">
          <w:pPr>
            <w:tabs>
              <w:tab w:val="left" w:pos="360"/>
              <w:tab w:val="left" w:pos="720"/>
            </w:tabs>
            <w:spacing w:after="0" w:line="240" w:lineRule="auto"/>
            <w:rPr>
              <w:rFonts w:asciiTheme="majorHAnsi" w:hAnsiTheme="majorHAnsi" w:cs="Arial"/>
              <w:sz w:val="20"/>
              <w:szCs w:val="20"/>
            </w:rPr>
          </w:pPr>
        </w:p>
        <w:p w:rsidR="00B614F4" w:rsidRPr="00582443" w:rsidRDefault="00B614F4" w:rsidP="00B614F4">
          <w:pPr>
            <w:tabs>
              <w:tab w:val="left" w:pos="360"/>
              <w:tab w:val="left" w:pos="720"/>
            </w:tabs>
            <w:spacing w:after="0" w:line="240" w:lineRule="auto"/>
            <w:rPr>
              <w:rFonts w:asciiTheme="majorHAnsi" w:hAnsiTheme="majorHAnsi" w:cs="Arial"/>
              <w:sz w:val="20"/>
              <w:szCs w:val="20"/>
            </w:rPr>
          </w:pPr>
        </w:p>
        <w:p w:rsidR="00B614F4" w:rsidRPr="00582443" w:rsidRDefault="00B614F4" w:rsidP="00B614F4">
          <w:pPr>
            <w:tabs>
              <w:tab w:val="left" w:pos="360"/>
              <w:tab w:val="left" w:pos="720"/>
            </w:tabs>
            <w:spacing w:after="0" w:line="240" w:lineRule="auto"/>
            <w:rPr>
              <w:rStyle w:val="A2"/>
              <w:rFonts w:asciiTheme="majorHAnsi" w:hAnsiTheme="majorHAnsi"/>
              <w:sz w:val="20"/>
              <w:szCs w:val="20"/>
            </w:rPr>
          </w:pPr>
          <w:r w:rsidRPr="00582443">
            <w:rPr>
              <w:rStyle w:val="A2"/>
              <w:rFonts w:asciiTheme="majorHAnsi" w:hAnsiTheme="majorHAnsi"/>
              <w:sz w:val="20"/>
              <w:szCs w:val="20"/>
            </w:rPr>
            <w:t xml:space="preserve">The bulletin can be accessed at </w:t>
          </w:r>
          <w:hyperlink r:id="rId12" w:history="1">
            <w:r w:rsidRPr="00582443">
              <w:rPr>
                <w:rStyle w:val="Hyperlink"/>
                <w:rFonts w:asciiTheme="majorHAnsi" w:hAnsiTheme="majorHAnsi"/>
                <w:sz w:val="20"/>
                <w:szCs w:val="20"/>
              </w:rPr>
              <w:t>http://www.astate.edu/a/registrar/students/</w:t>
            </w:r>
          </w:hyperlink>
        </w:p>
        <w:p w:rsidR="00B614F4" w:rsidRPr="00582443" w:rsidRDefault="00B614F4" w:rsidP="00B614F4">
          <w:pPr>
            <w:tabs>
              <w:tab w:val="left" w:pos="360"/>
              <w:tab w:val="left" w:pos="720"/>
            </w:tabs>
            <w:spacing w:after="0" w:line="240" w:lineRule="auto"/>
            <w:rPr>
              <w:rStyle w:val="A2"/>
              <w:rFonts w:asciiTheme="majorHAnsi" w:hAnsiTheme="majorHAnsi"/>
              <w:sz w:val="20"/>
              <w:szCs w:val="20"/>
            </w:rPr>
          </w:pPr>
        </w:p>
        <w:p w:rsidR="00B614F4" w:rsidRDefault="00B614F4" w:rsidP="00582443">
          <w:pPr>
            <w:tabs>
              <w:tab w:val="left" w:pos="360"/>
              <w:tab w:val="left" w:pos="720"/>
            </w:tabs>
            <w:spacing w:after="0" w:line="240" w:lineRule="auto"/>
            <w:jc w:val="center"/>
            <w:rPr>
              <w:rFonts w:asciiTheme="majorHAnsi" w:hAnsiTheme="majorHAnsi" w:cs="Arial"/>
              <w:sz w:val="20"/>
              <w:szCs w:val="20"/>
            </w:rPr>
          </w:pPr>
          <w:r w:rsidRPr="00582443">
            <w:rPr>
              <w:rStyle w:val="A2"/>
              <w:rFonts w:asciiTheme="majorHAnsi" w:hAnsiTheme="majorHAnsi"/>
              <w:sz w:val="20"/>
              <w:szCs w:val="20"/>
            </w:rPr>
            <w:t>405</w:t>
          </w:r>
        </w:p>
      </w:sdtContent>
    </w:sdt>
    <w:p w:rsidR="00B614F4" w:rsidRPr="00750AF6" w:rsidRDefault="00B614F4" w:rsidP="00936C70">
      <w:pPr>
        <w:tabs>
          <w:tab w:val="left" w:pos="360"/>
          <w:tab w:val="left" w:pos="720"/>
        </w:tabs>
        <w:spacing w:after="0" w:line="240" w:lineRule="auto"/>
        <w:jc w:val="center"/>
        <w:rPr>
          <w:rFonts w:asciiTheme="majorHAnsi" w:hAnsiTheme="majorHAnsi" w:cs="Arial"/>
          <w:sz w:val="18"/>
          <w:szCs w:val="18"/>
        </w:rPr>
      </w:pPr>
    </w:p>
    <w:sectPr w:rsidR="00B614F4"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5A" w:rsidRDefault="005D035A" w:rsidP="00AF3758">
      <w:pPr>
        <w:spacing w:after="0" w:line="240" w:lineRule="auto"/>
      </w:pPr>
      <w:r>
        <w:separator/>
      </w:r>
    </w:p>
  </w:endnote>
  <w:endnote w:type="continuationSeparator" w:id="0">
    <w:p w:rsidR="005D035A" w:rsidRDefault="005D03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5A" w:rsidRDefault="005D035A" w:rsidP="00AF3758">
      <w:pPr>
        <w:spacing w:after="0" w:line="240" w:lineRule="auto"/>
      </w:pPr>
      <w:r>
        <w:separator/>
      </w:r>
    </w:p>
  </w:footnote>
  <w:footnote w:type="continuationSeparator" w:id="0">
    <w:p w:rsidR="005D035A" w:rsidRDefault="005D035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1C63"/>
    <w:rsid w:val="00050834"/>
    <w:rsid w:val="000A7C2E"/>
    <w:rsid w:val="000D06F1"/>
    <w:rsid w:val="00103070"/>
    <w:rsid w:val="001155C1"/>
    <w:rsid w:val="00130E5B"/>
    <w:rsid w:val="00151451"/>
    <w:rsid w:val="00185D67"/>
    <w:rsid w:val="001A5DD5"/>
    <w:rsid w:val="001D12E8"/>
    <w:rsid w:val="001F5E9E"/>
    <w:rsid w:val="00212A76"/>
    <w:rsid w:val="002315B0"/>
    <w:rsid w:val="00247AD4"/>
    <w:rsid w:val="00254447"/>
    <w:rsid w:val="00261ACE"/>
    <w:rsid w:val="00265C17"/>
    <w:rsid w:val="002D339D"/>
    <w:rsid w:val="002D6BA3"/>
    <w:rsid w:val="00346F5C"/>
    <w:rsid w:val="00355FF4"/>
    <w:rsid w:val="00362414"/>
    <w:rsid w:val="00374D72"/>
    <w:rsid w:val="00384538"/>
    <w:rsid w:val="00386112"/>
    <w:rsid w:val="003D091A"/>
    <w:rsid w:val="003E4F3C"/>
    <w:rsid w:val="003F5D14"/>
    <w:rsid w:val="00400712"/>
    <w:rsid w:val="004072F1"/>
    <w:rsid w:val="00473252"/>
    <w:rsid w:val="00487771"/>
    <w:rsid w:val="004A7706"/>
    <w:rsid w:val="004F3C87"/>
    <w:rsid w:val="005019F6"/>
    <w:rsid w:val="00504BCC"/>
    <w:rsid w:val="00526B81"/>
    <w:rsid w:val="005522D7"/>
    <w:rsid w:val="00571E0A"/>
    <w:rsid w:val="00582443"/>
    <w:rsid w:val="00584C22"/>
    <w:rsid w:val="00592A95"/>
    <w:rsid w:val="005D035A"/>
    <w:rsid w:val="00605FC3"/>
    <w:rsid w:val="006179CB"/>
    <w:rsid w:val="00627121"/>
    <w:rsid w:val="00636DB3"/>
    <w:rsid w:val="00637E84"/>
    <w:rsid w:val="00665524"/>
    <w:rsid w:val="006657FB"/>
    <w:rsid w:val="00677A48"/>
    <w:rsid w:val="006B52C0"/>
    <w:rsid w:val="006D0246"/>
    <w:rsid w:val="006E6117"/>
    <w:rsid w:val="00712045"/>
    <w:rsid w:val="0073025F"/>
    <w:rsid w:val="0073125A"/>
    <w:rsid w:val="00750AF6"/>
    <w:rsid w:val="007A06B9"/>
    <w:rsid w:val="0083170D"/>
    <w:rsid w:val="00884F7A"/>
    <w:rsid w:val="00890A75"/>
    <w:rsid w:val="008C703B"/>
    <w:rsid w:val="008E6C1C"/>
    <w:rsid w:val="008F647B"/>
    <w:rsid w:val="00936C70"/>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14F4"/>
    <w:rsid w:val="00B678DD"/>
    <w:rsid w:val="00B70D99"/>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936C70"/>
    <w:rPr>
      <w:i/>
      <w:iCs/>
      <w:color w:val="221E1F"/>
      <w:sz w:val="18"/>
      <w:szCs w:val="18"/>
    </w:rPr>
  </w:style>
  <w:style w:type="paragraph" w:customStyle="1" w:styleId="Pa409">
    <w:name w:val="Pa409"/>
    <w:basedOn w:val="Normal"/>
    <w:next w:val="Normal"/>
    <w:uiPriority w:val="99"/>
    <w:rsid w:val="00B614F4"/>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614F4"/>
    <w:rPr>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936C70"/>
    <w:rPr>
      <w:i/>
      <w:iCs/>
      <w:color w:val="221E1F"/>
      <w:sz w:val="18"/>
      <w:szCs w:val="18"/>
    </w:rPr>
  </w:style>
  <w:style w:type="paragraph" w:customStyle="1" w:styleId="Pa409">
    <w:name w:val="Pa409"/>
    <w:basedOn w:val="Normal"/>
    <w:next w:val="Normal"/>
    <w:uiPriority w:val="99"/>
    <w:rsid w:val="00B614F4"/>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614F4"/>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a/registrar/student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 TargetMode="External"/><Relationship Id="rId4" Type="http://schemas.openxmlformats.org/officeDocument/2006/relationships/settings" Target="settings.xml"/><Relationship Id="rId9" Type="http://schemas.openxmlformats.org/officeDocument/2006/relationships/hyperlink" Target="mailto:rsharma@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41AE3"/>
    <w:rsid w:val="004E1A75"/>
    <w:rsid w:val="00587536"/>
    <w:rsid w:val="005D5D2F"/>
    <w:rsid w:val="00623293"/>
    <w:rsid w:val="006C0858"/>
    <w:rsid w:val="00713AC7"/>
    <w:rsid w:val="00764DC0"/>
    <w:rsid w:val="0090105B"/>
    <w:rsid w:val="009C0E11"/>
    <w:rsid w:val="00A77AA6"/>
    <w:rsid w:val="00AD11A1"/>
    <w:rsid w:val="00AD5D56"/>
    <w:rsid w:val="00B2559E"/>
    <w:rsid w:val="00B46AFF"/>
    <w:rsid w:val="00BA2926"/>
    <w:rsid w:val="00C07CC2"/>
    <w:rsid w:val="00C35680"/>
    <w:rsid w:val="00CD4EF8"/>
    <w:rsid w:val="00E223B8"/>
    <w:rsid w:val="00E34D6C"/>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2015-03-30T14:28:00Z</cp:lastPrinted>
  <dcterms:created xsi:type="dcterms:W3CDTF">2015-04-01T15:34:00Z</dcterms:created>
  <dcterms:modified xsi:type="dcterms:W3CDTF">2015-04-01T15:34:00Z</dcterms:modified>
</cp:coreProperties>
</file>